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E96C51" w14:textId="2EF41389" w:rsidR="00635F7A" w:rsidRPr="00C34A1D" w:rsidRDefault="00635F7A" w:rsidP="00635F7A">
      <w:pPr>
        <w:tabs>
          <w:tab w:val="right" w:pos="9638"/>
        </w:tabs>
        <w:spacing w:after="120"/>
        <w:rPr>
          <w:rFonts w:ascii="Arial" w:eastAsia="Yu Mincho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3GPP TSG </w:t>
      </w:r>
      <w:r w:rsidRPr="00C34A1D">
        <w:rPr>
          <w:rFonts w:ascii="Arial" w:hAnsi="Arial" w:cs="Arial"/>
          <w:b/>
          <w:sz w:val="24"/>
        </w:rPr>
        <w:t>SA</w:t>
      </w:r>
      <w:r>
        <w:rPr>
          <w:rFonts w:ascii="Arial" w:hAnsi="Arial" w:cs="Arial"/>
          <w:b/>
          <w:sz w:val="24"/>
        </w:rPr>
        <w:t>2#159</w:t>
      </w:r>
      <w:r w:rsidRPr="00C34A1D">
        <w:rPr>
          <w:rFonts w:ascii="Arial" w:hAnsi="Arial" w:cs="Arial"/>
          <w:b/>
          <w:sz w:val="24"/>
        </w:rPr>
        <w:tab/>
      </w:r>
      <w:r w:rsidRPr="002614AF">
        <w:rPr>
          <w:rFonts w:ascii="Arial" w:hAnsi="Arial" w:cs="Arial"/>
          <w:b/>
          <w:sz w:val="24"/>
        </w:rPr>
        <w:t>S</w:t>
      </w:r>
      <w:r>
        <w:rPr>
          <w:rFonts w:ascii="Arial" w:hAnsi="Arial" w:cs="Arial"/>
          <w:b/>
          <w:sz w:val="24"/>
        </w:rPr>
        <w:t>2</w:t>
      </w:r>
      <w:r w:rsidRPr="002614AF">
        <w:rPr>
          <w:rFonts w:ascii="Arial" w:hAnsi="Arial" w:cs="Arial"/>
          <w:b/>
          <w:sz w:val="24"/>
        </w:rPr>
        <w:t>-23</w:t>
      </w:r>
      <w:r>
        <w:rPr>
          <w:rFonts w:ascii="Arial" w:hAnsi="Arial" w:cs="Arial"/>
          <w:b/>
          <w:sz w:val="24"/>
        </w:rPr>
        <w:t>1</w:t>
      </w:r>
      <w:r w:rsidR="00290C25">
        <w:rPr>
          <w:rFonts w:ascii="Arial" w:hAnsi="Arial" w:cs="Arial"/>
          <w:b/>
          <w:sz w:val="24"/>
        </w:rPr>
        <w:t>1068</w:t>
      </w:r>
    </w:p>
    <w:p w14:paraId="6DCE565D" w14:textId="0843DE72" w:rsidR="0020393F" w:rsidRPr="00C34A1D" w:rsidRDefault="00635F7A" w:rsidP="00635F7A">
      <w:pP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</w:t>
      </w:r>
      <w:r w:rsidRPr="00C34A1D"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/>
          <w:b/>
          <w:sz w:val="24"/>
        </w:rPr>
        <w:t>13</w:t>
      </w:r>
      <w:r w:rsidRPr="00C34A1D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hint="eastAsia"/>
          <w:b/>
          <w:sz w:val="24"/>
          <w:lang w:eastAsia="zh-CN"/>
        </w:rPr>
        <w:t>Oct</w:t>
      </w:r>
      <w:r w:rsidRPr="00C34A1D">
        <w:rPr>
          <w:rFonts w:ascii="Arial" w:hAnsi="Arial" w:cs="Arial"/>
          <w:b/>
          <w:sz w:val="24"/>
        </w:rPr>
        <w:t>, 202</w:t>
      </w:r>
      <w:r>
        <w:rPr>
          <w:rFonts w:ascii="Arial" w:hAnsi="Arial" w:cs="Arial"/>
          <w:b/>
          <w:sz w:val="24"/>
        </w:rPr>
        <w:t>3</w:t>
      </w:r>
      <w:r w:rsidRPr="00C34A1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Xiamen, China</w:t>
      </w:r>
    </w:p>
    <w:p w14:paraId="05B0D0A8" w14:textId="77777777" w:rsidR="001E489F" w:rsidRPr="0020393F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80686C6" w:rsidR="001E489F" w:rsidRPr="0017306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7306D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="00E80A43">
        <w:rPr>
          <w:rFonts w:ascii="Arial" w:eastAsia="Batang" w:hAnsi="Arial"/>
          <w:b/>
          <w:sz w:val="24"/>
          <w:szCs w:val="24"/>
          <w:lang w:eastAsia="zh-CN"/>
        </w:rPr>
        <w:tab/>
      </w:r>
      <w:r w:rsidR="00E80A43" w:rsidRPr="00E80A43">
        <w:rPr>
          <w:rFonts w:ascii="Arial" w:eastAsia="Batang" w:hAnsi="Arial" w:hint="eastAsia"/>
          <w:b/>
          <w:sz w:val="24"/>
          <w:szCs w:val="24"/>
          <w:lang w:eastAsia="zh-CN"/>
        </w:rPr>
        <w:t>ZTE</w:t>
      </w:r>
    </w:p>
    <w:p w14:paraId="49D92DA3" w14:textId="3463E35F" w:rsidR="001E489F" w:rsidRPr="0017306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7306D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7306D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35F7A">
        <w:rPr>
          <w:rFonts w:ascii="Arial" w:eastAsia="Batang" w:hAnsi="Arial" w:cs="Arial"/>
          <w:b/>
          <w:sz w:val="24"/>
          <w:szCs w:val="24"/>
          <w:lang w:eastAsia="zh-CN"/>
        </w:rPr>
        <w:t xml:space="preserve">TEI-19 </w:t>
      </w:r>
      <w:r w:rsidR="00290C25">
        <w:rPr>
          <w:rFonts w:ascii="Arial" w:eastAsia="Batang" w:hAnsi="Arial" w:cs="Arial"/>
          <w:b/>
          <w:sz w:val="24"/>
          <w:szCs w:val="24"/>
          <w:lang w:eastAsia="zh-CN"/>
        </w:rPr>
        <w:t xml:space="preserve">WID </w:t>
      </w:r>
      <w:r w:rsidR="00510F09" w:rsidRPr="0017306D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="006F370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90C25">
        <w:rPr>
          <w:rFonts w:ascii="Arial" w:eastAsia="Batang" w:hAnsi="Arial" w:cs="Arial"/>
          <w:b/>
          <w:sz w:val="24"/>
          <w:szCs w:val="24"/>
          <w:lang w:eastAsia="zh-CN"/>
        </w:rPr>
        <w:t>per packet</w:t>
      </w:r>
      <w:r w:rsidR="00290C2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F3707">
        <w:rPr>
          <w:rFonts w:ascii="Arial" w:eastAsia="Batang" w:hAnsi="Arial" w:cs="Arial"/>
          <w:b/>
          <w:sz w:val="24"/>
          <w:szCs w:val="24"/>
          <w:lang w:eastAsia="zh-CN"/>
        </w:rPr>
        <w:t>QoS monitoring</w:t>
      </w:r>
      <w:r w:rsidR="00290C2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62DF4AC3" w:rsidR="001E489F" w:rsidRPr="0017306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7306D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7306D">
        <w:rPr>
          <w:rFonts w:ascii="Arial" w:eastAsia="Batang" w:hAnsi="Arial"/>
          <w:b/>
          <w:sz w:val="24"/>
          <w:szCs w:val="24"/>
          <w:lang w:eastAsia="zh-CN"/>
        </w:rPr>
        <w:tab/>
      </w:r>
      <w:r w:rsidR="00C80743">
        <w:rPr>
          <w:rFonts w:ascii="Arial" w:eastAsia="Batang" w:hAnsi="Arial"/>
          <w:b/>
          <w:sz w:val="24"/>
          <w:szCs w:val="24"/>
          <w:lang w:eastAsia="zh-CN"/>
        </w:rPr>
        <w:t>Information</w:t>
      </w:r>
    </w:p>
    <w:p w14:paraId="1468BC60" w14:textId="1A6381B4" w:rsidR="001E489F" w:rsidRPr="0017306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7306D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7306D">
        <w:rPr>
          <w:rFonts w:ascii="Arial" w:eastAsia="Batang" w:hAnsi="Arial"/>
          <w:b/>
          <w:sz w:val="24"/>
          <w:szCs w:val="24"/>
          <w:lang w:eastAsia="zh-CN"/>
        </w:rPr>
        <w:tab/>
      </w:r>
      <w:r w:rsidR="00635F7A">
        <w:rPr>
          <w:rFonts w:ascii="Arial" w:eastAsia="Batang" w:hAnsi="Arial"/>
          <w:b/>
          <w:sz w:val="24"/>
          <w:szCs w:val="24"/>
          <w:lang w:eastAsia="zh-CN"/>
        </w:rPr>
        <w:t>30.2</w:t>
      </w:r>
    </w:p>
    <w:p w14:paraId="110F6C52" w14:textId="77777777" w:rsidR="001E489F" w:rsidRPr="0017306D" w:rsidRDefault="001E489F" w:rsidP="001E489F">
      <w:pPr>
        <w:rPr>
          <w:rFonts w:eastAsia="Batang"/>
          <w:lang w:eastAsia="zh-CN"/>
        </w:rPr>
      </w:pPr>
    </w:p>
    <w:p w14:paraId="17BB372B" w14:textId="77777777" w:rsidR="001E489F" w:rsidRPr="0017306D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17306D" w:rsidRDefault="001E489F" w:rsidP="001E489F">
      <w:pPr>
        <w:jc w:val="center"/>
        <w:rPr>
          <w:rFonts w:cs="Arial"/>
          <w:noProof/>
        </w:rPr>
      </w:pPr>
      <w:r w:rsidRPr="0017306D">
        <w:rPr>
          <w:rFonts w:cs="Arial"/>
          <w:noProof/>
        </w:rPr>
        <w:t xml:space="preserve">Information on Work Items can be found at </w:t>
      </w:r>
      <w:hyperlink r:id="rId13" w:history="1">
        <w:r w:rsidRPr="0017306D">
          <w:rPr>
            <w:rFonts w:cs="Arial"/>
            <w:noProof/>
          </w:rPr>
          <w:t>http://www.3gpp.org/Work-Items</w:t>
        </w:r>
      </w:hyperlink>
      <w:r w:rsidRPr="0017306D">
        <w:rPr>
          <w:rFonts w:cs="Arial"/>
          <w:noProof/>
        </w:rPr>
        <w:t xml:space="preserve"> </w:t>
      </w:r>
      <w:r w:rsidRPr="0017306D">
        <w:rPr>
          <w:rFonts w:cs="Arial"/>
          <w:noProof/>
        </w:rPr>
        <w:br/>
      </w:r>
      <w:r w:rsidRPr="0017306D">
        <w:t xml:space="preserve">See also the </w:t>
      </w:r>
      <w:hyperlink r:id="rId14" w:history="1">
        <w:r w:rsidRPr="0017306D">
          <w:t>3GPP Working Procedures</w:t>
        </w:r>
      </w:hyperlink>
      <w:r w:rsidRPr="0017306D">
        <w:t xml:space="preserve">, article 39 and the TSG Working Methods in </w:t>
      </w:r>
      <w:hyperlink r:id="rId15" w:history="1">
        <w:r w:rsidRPr="0017306D">
          <w:t>3GPP TR 21.900</w:t>
        </w:r>
      </w:hyperlink>
    </w:p>
    <w:p w14:paraId="1845B441" w14:textId="395EC1E5" w:rsidR="001E489F" w:rsidRPr="0017306D" w:rsidRDefault="001E489F" w:rsidP="00022044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35F7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TEI-19 on </w:t>
      </w:r>
      <w:r w:rsidR="006F3707" w:rsidRPr="006F370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per packet QoS monitoring</w:t>
      </w:r>
    </w:p>
    <w:p w14:paraId="18C69795" w14:textId="2776E516" w:rsidR="001E489F" w:rsidRPr="0017306D" w:rsidRDefault="001E489F" w:rsidP="00635F7A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918E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</w:t>
      </w:r>
      <w:r w:rsidR="006F3707" w:rsidRPr="006F3707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TBD</w:t>
      </w:r>
    </w:p>
    <w:p w14:paraId="6340F223" w14:textId="1D93179F" w:rsidR="001E489F" w:rsidRPr="0017306D" w:rsidRDefault="001E489F" w:rsidP="00635F7A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10F09"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0512A512" w:rsidR="001E489F" w:rsidRPr="0017306D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10F09"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4ACB7063" w:rsidR="001E489F" w:rsidRPr="0017306D" w:rsidRDefault="001E489F" w:rsidP="001E489F">
      <w:pPr>
        <w:pStyle w:val="Guidance"/>
      </w:pPr>
    </w:p>
    <w:p w14:paraId="228B978F" w14:textId="77777777" w:rsidR="001E489F" w:rsidRPr="0017306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1</w:t>
      </w:r>
      <w:r w:rsidRPr="0017306D">
        <w:rPr>
          <w:b w:val="0"/>
          <w:sz w:val="36"/>
          <w:lang w:eastAsia="ja-JP"/>
        </w:rPr>
        <w:tab/>
        <w:t>Impacts</w:t>
      </w:r>
    </w:p>
    <w:p w14:paraId="6042014B" w14:textId="6CD47EED" w:rsidR="001E489F" w:rsidRPr="0017306D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17306D" w14:paraId="56BD4D38" w14:textId="77777777" w:rsidTr="0070453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17306D" w:rsidRDefault="001E489F" w:rsidP="0070453C">
            <w:pPr>
              <w:pStyle w:val="TAH"/>
            </w:pPr>
            <w:r w:rsidRPr="0017306D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17306D" w:rsidRDefault="001E489F" w:rsidP="0070453C">
            <w:pPr>
              <w:pStyle w:val="TAH"/>
            </w:pPr>
            <w:r w:rsidRPr="0017306D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17306D" w:rsidRDefault="001E489F" w:rsidP="0070453C">
            <w:pPr>
              <w:pStyle w:val="TAH"/>
            </w:pPr>
            <w:r w:rsidRPr="0017306D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17306D" w:rsidRDefault="001E489F" w:rsidP="0070453C">
            <w:pPr>
              <w:pStyle w:val="TAH"/>
            </w:pPr>
            <w:r w:rsidRPr="0017306D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17306D" w:rsidRDefault="001E489F" w:rsidP="0070453C">
            <w:pPr>
              <w:pStyle w:val="TAH"/>
            </w:pPr>
            <w:r w:rsidRPr="0017306D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17306D" w:rsidRDefault="001E489F" w:rsidP="0070453C">
            <w:pPr>
              <w:pStyle w:val="TAH"/>
            </w:pPr>
            <w:r w:rsidRPr="0017306D">
              <w:t>Others (specify)</w:t>
            </w:r>
          </w:p>
        </w:tc>
      </w:tr>
      <w:tr w:rsidR="001E489F" w:rsidRPr="0017306D" w14:paraId="2388ADC1" w14:textId="77777777" w:rsidTr="0070453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17306D" w:rsidRDefault="001E489F" w:rsidP="0070453C">
            <w:pPr>
              <w:pStyle w:val="TAH"/>
            </w:pPr>
            <w:r w:rsidRPr="0017306D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251C102" w:rsidR="001E489F" w:rsidRPr="0017306D" w:rsidRDefault="001E489F" w:rsidP="0070453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16C2F6E3" w:rsidR="001E489F" w:rsidRPr="0017306D" w:rsidRDefault="00510F09" w:rsidP="0070453C">
            <w:pPr>
              <w:pStyle w:val="TAC"/>
            </w:pPr>
            <w:r w:rsidRPr="0017306D">
              <w:t>X</w:t>
            </w:r>
            <w:bookmarkStart w:id="0" w:name="_GoBack"/>
            <w:bookmarkEnd w:id="0"/>
          </w:p>
        </w:tc>
        <w:tc>
          <w:tcPr>
            <w:tcW w:w="851" w:type="dxa"/>
            <w:tcBorders>
              <w:top w:val="nil"/>
            </w:tcBorders>
          </w:tcPr>
          <w:p w14:paraId="36BEDBE0" w14:textId="508614D1" w:rsidR="001E489F" w:rsidRPr="0017306D" w:rsidRDefault="00510F09" w:rsidP="0070453C">
            <w:pPr>
              <w:pStyle w:val="TAC"/>
            </w:pPr>
            <w:r w:rsidRPr="0017306D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17306D" w:rsidRDefault="001E489F" w:rsidP="0070453C">
            <w:pPr>
              <w:pStyle w:val="TAC"/>
            </w:pPr>
          </w:p>
        </w:tc>
      </w:tr>
      <w:tr w:rsidR="001E489F" w:rsidRPr="0017306D" w14:paraId="624C6FF5" w14:textId="77777777" w:rsidTr="0070453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17306D" w:rsidRDefault="001E489F" w:rsidP="0070453C">
            <w:pPr>
              <w:pStyle w:val="TAH"/>
            </w:pPr>
            <w:r w:rsidRPr="0017306D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Pr="0017306D" w:rsidRDefault="001E489F" w:rsidP="0070453C">
            <w:pPr>
              <w:pStyle w:val="TAC"/>
            </w:pPr>
          </w:p>
        </w:tc>
      </w:tr>
      <w:tr w:rsidR="001E489F" w:rsidRPr="0017306D" w14:paraId="552F1957" w14:textId="77777777" w:rsidTr="0070453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17306D" w:rsidRDefault="001E489F" w:rsidP="0070453C">
            <w:pPr>
              <w:pStyle w:val="TAH"/>
            </w:pPr>
            <w:r w:rsidRPr="0017306D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FE55EAB" w:rsidR="001E489F" w:rsidRPr="0017306D" w:rsidRDefault="00510F09" w:rsidP="0070453C">
            <w:pPr>
              <w:pStyle w:val="TAC"/>
            </w:pPr>
            <w:r w:rsidRPr="0017306D">
              <w:t>X</w:t>
            </w:r>
          </w:p>
        </w:tc>
        <w:tc>
          <w:tcPr>
            <w:tcW w:w="1037" w:type="dxa"/>
          </w:tcPr>
          <w:p w14:paraId="6F19776F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1752" w:type="dxa"/>
          </w:tcPr>
          <w:p w14:paraId="02E98F67" w14:textId="42D9722A" w:rsidR="001E489F" w:rsidRPr="0017306D" w:rsidRDefault="00510F09" w:rsidP="0070453C">
            <w:pPr>
              <w:pStyle w:val="TAC"/>
            </w:pPr>
            <w:r w:rsidRPr="0017306D">
              <w:t>X</w:t>
            </w:r>
          </w:p>
        </w:tc>
      </w:tr>
    </w:tbl>
    <w:p w14:paraId="0AEBFDEC" w14:textId="77777777" w:rsidR="001E489F" w:rsidRPr="0017306D" w:rsidRDefault="001E489F" w:rsidP="001E489F"/>
    <w:p w14:paraId="1A78ECA7" w14:textId="77777777" w:rsidR="001E489F" w:rsidRPr="0017306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2</w:t>
      </w:r>
      <w:r w:rsidRPr="0017306D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17306D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17306D">
        <w:rPr>
          <w:b w:val="0"/>
          <w:sz w:val="32"/>
          <w:lang w:eastAsia="ja-JP"/>
        </w:rPr>
        <w:t>2.1</w:t>
      </w:r>
      <w:r w:rsidRPr="0017306D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Pr="0017306D" w:rsidRDefault="001E489F" w:rsidP="001E489F">
      <w:pPr>
        <w:pStyle w:val="3"/>
      </w:pPr>
      <w:r w:rsidRPr="0017306D">
        <w:t>This work item is a …</w:t>
      </w:r>
    </w:p>
    <w:p w14:paraId="4B9199F4" w14:textId="6D97A71F" w:rsidR="001E489F" w:rsidRPr="0017306D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17306D" w14:paraId="2F643D0D" w14:textId="77777777" w:rsidTr="0070453C">
        <w:trPr>
          <w:cantSplit/>
          <w:jc w:val="center"/>
        </w:trPr>
        <w:tc>
          <w:tcPr>
            <w:tcW w:w="452" w:type="dxa"/>
          </w:tcPr>
          <w:p w14:paraId="24027F16" w14:textId="68A8A9CC" w:rsidR="007861B8" w:rsidRPr="0017306D" w:rsidRDefault="007861B8" w:rsidP="0070453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17306D" w:rsidRDefault="007861B8" w:rsidP="0070453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17306D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17306D" w14:paraId="1C6330D2" w14:textId="77777777" w:rsidTr="0070453C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17306D" w:rsidRDefault="007861B8" w:rsidP="0070453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17306D" w:rsidRDefault="007861B8" w:rsidP="0070453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17306D" w14:paraId="07A6662E" w14:textId="77777777" w:rsidTr="0070453C">
        <w:trPr>
          <w:cantSplit/>
          <w:jc w:val="center"/>
        </w:trPr>
        <w:tc>
          <w:tcPr>
            <w:tcW w:w="452" w:type="dxa"/>
          </w:tcPr>
          <w:p w14:paraId="2454A3B6" w14:textId="2986F271" w:rsidR="007861B8" w:rsidRPr="0017306D" w:rsidRDefault="00635F7A" w:rsidP="0070453C">
            <w:pPr>
              <w:pStyle w:val="TAC"/>
            </w:pPr>
            <w:r w:rsidRPr="0017306D"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17306D" w:rsidRDefault="007861B8" w:rsidP="0070453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17306D" w14:paraId="3FA3CD8A" w14:textId="77777777" w:rsidTr="0070453C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17306D" w:rsidRDefault="007861B8" w:rsidP="0070453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17306D" w:rsidRDefault="007861B8" w:rsidP="0070453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17306D" w14:paraId="24494143" w14:textId="77777777" w:rsidTr="0070453C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17306D" w:rsidRDefault="007861B8" w:rsidP="0070453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17306D" w:rsidRDefault="007861B8" w:rsidP="0070453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17306D" w:rsidRDefault="007861B8" w:rsidP="007861B8">
      <w:pPr>
        <w:ind w:right="-99"/>
        <w:rPr>
          <w:b/>
        </w:rPr>
      </w:pPr>
      <w:r w:rsidRPr="0017306D">
        <w:rPr>
          <w:b/>
        </w:rPr>
        <w:t xml:space="preserve">* Other = </w:t>
      </w:r>
      <w:r w:rsidR="00B63284" w:rsidRPr="0017306D">
        <w:rPr>
          <w:b/>
        </w:rPr>
        <w:t xml:space="preserve">e.g. </w:t>
      </w:r>
      <w:r w:rsidRPr="0017306D">
        <w:rPr>
          <w:b/>
        </w:rPr>
        <w:t>testing</w:t>
      </w:r>
    </w:p>
    <w:p w14:paraId="4028CBD7" w14:textId="77777777" w:rsidR="001E489F" w:rsidRPr="0017306D" w:rsidRDefault="001E489F" w:rsidP="001E489F">
      <w:pPr>
        <w:ind w:right="-99"/>
        <w:rPr>
          <w:b/>
        </w:rPr>
      </w:pPr>
    </w:p>
    <w:p w14:paraId="7820CC98" w14:textId="77777777" w:rsidR="001E489F" w:rsidRPr="0017306D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17306D">
        <w:rPr>
          <w:b w:val="0"/>
          <w:sz w:val="32"/>
          <w:lang w:eastAsia="ja-JP"/>
        </w:rPr>
        <w:t>2.2</w:t>
      </w:r>
      <w:r w:rsidRPr="0017306D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17306D" w:rsidRDefault="001E489F" w:rsidP="001E489F">
      <w:r w:rsidRPr="0017306D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1559"/>
        <w:gridCol w:w="851"/>
        <w:gridCol w:w="5493"/>
      </w:tblGrid>
      <w:tr w:rsidR="001E489F" w:rsidRPr="0017306D" w14:paraId="3C7FF478" w14:textId="77777777" w:rsidTr="0070453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17306D" w:rsidRDefault="001E489F" w:rsidP="0070453C">
            <w:pPr>
              <w:pStyle w:val="TAH"/>
              <w:ind w:right="-99"/>
              <w:jc w:val="left"/>
            </w:pPr>
            <w:r w:rsidRPr="0017306D">
              <w:lastRenderedPageBreak/>
              <w:t xml:space="preserve">Parent Work / Study Items </w:t>
            </w:r>
          </w:p>
        </w:tc>
      </w:tr>
      <w:tr w:rsidR="001E489F" w:rsidRPr="0017306D" w14:paraId="747C89BC" w14:textId="77777777" w:rsidTr="006F3707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RPr="0017306D" w:rsidDel="00C02DF6" w:rsidRDefault="001E489F" w:rsidP="0070453C">
            <w:pPr>
              <w:pStyle w:val="TAH"/>
              <w:ind w:right="-99"/>
              <w:jc w:val="left"/>
            </w:pPr>
            <w:r w:rsidRPr="0017306D">
              <w:t>Acronym</w:t>
            </w:r>
          </w:p>
        </w:tc>
        <w:tc>
          <w:tcPr>
            <w:tcW w:w="1559" w:type="dxa"/>
            <w:shd w:val="clear" w:color="auto" w:fill="E0E0E0"/>
          </w:tcPr>
          <w:p w14:paraId="0E8ED1B9" w14:textId="77777777" w:rsidR="001E489F" w:rsidRPr="0017306D" w:rsidDel="00C02DF6" w:rsidRDefault="001E489F" w:rsidP="0070453C">
            <w:pPr>
              <w:pStyle w:val="TAH"/>
              <w:ind w:right="-99"/>
              <w:jc w:val="left"/>
            </w:pPr>
            <w:r w:rsidRPr="0017306D">
              <w:t>Working Group</w:t>
            </w:r>
          </w:p>
        </w:tc>
        <w:tc>
          <w:tcPr>
            <w:tcW w:w="851" w:type="dxa"/>
            <w:shd w:val="clear" w:color="auto" w:fill="E0E0E0"/>
          </w:tcPr>
          <w:p w14:paraId="18104C59" w14:textId="77777777" w:rsidR="001E489F" w:rsidRPr="0017306D" w:rsidRDefault="001E489F" w:rsidP="0070453C">
            <w:pPr>
              <w:pStyle w:val="TAH"/>
              <w:ind w:right="-99"/>
              <w:jc w:val="left"/>
            </w:pPr>
            <w:r w:rsidRPr="0017306D">
              <w:t>Unique ID</w:t>
            </w:r>
          </w:p>
        </w:tc>
        <w:tc>
          <w:tcPr>
            <w:tcW w:w="5493" w:type="dxa"/>
            <w:shd w:val="clear" w:color="auto" w:fill="E0E0E0"/>
          </w:tcPr>
          <w:p w14:paraId="444DB744" w14:textId="77777777" w:rsidR="001E489F" w:rsidRPr="0017306D" w:rsidRDefault="001E489F" w:rsidP="0070453C">
            <w:pPr>
              <w:pStyle w:val="TAH"/>
              <w:ind w:right="-99"/>
              <w:jc w:val="left"/>
            </w:pPr>
            <w:r w:rsidRPr="0017306D">
              <w:t>Title (as in 3GPP Work Plan)</w:t>
            </w:r>
          </w:p>
        </w:tc>
      </w:tr>
      <w:tr w:rsidR="001E489F" w:rsidRPr="0017306D" w14:paraId="1326EDDC" w14:textId="77777777" w:rsidTr="006F3707">
        <w:trPr>
          <w:cantSplit/>
          <w:jc w:val="center"/>
        </w:trPr>
        <w:tc>
          <w:tcPr>
            <w:tcW w:w="1410" w:type="dxa"/>
          </w:tcPr>
          <w:p w14:paraId="68BCEFEC" w14:textId="3864335E" w:rsidR="001E489F" w:rsidRPr="0017306D" w:rsidRDefault="006F3707" w:rsidP="0070453C">
            <w:pPr>
              <w:pStyle w:val="TAL"/>
            </w:pPr>
            <w:r w:rsidRPr="006F3707">
              <w:t>MeasureData</w:t>
            </w:r>
          </w:p>
        </w:tc>
        <w:tc>
          <w:tcPr>
            <w:tcW w:w="1559" w:type="dxa"/>
          </w:tcPr>
          <w:p w14:paraId="334D300A" w14:textId="6C3A42DE" w:rsidR="001E489F" w:rsidRPr="0017306D" w:rsidRDefault="006F3707" w:rsidP="0070453C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A1</w:t>
            </w:r>
          </w:p>
        </w:tc>
        <w:tc>
          <w:tcPr>
            <w:tcW w:w="851" w:type="dxa"/>
          </w:tcPr>
          <w:p w14:paraId="3338BA6A" w14:textId="7A6C579B" w:rsidR="001E489F" w:rsidRPr="0017306D" w:rsidRDefault="006F3707" w:rsidP="0070453C">
            <w:pPr>
              <w:pStyle w:val="TAL"/>
            </w:pPr>
            <w:r w:rsidRPr="006F3707">
              <w:t>980108</w:t>
            </w:r>
          </w:p>
        </w:tc>
        <w:tc>
          <w:tcPr>
            <w:tcW w:w="5493" w:type="dxa"/>
          </w:tcPr>
          <w:p w14:paraId="225432A0" w14:textId="74869AC0" w:rsidR="001E489F" w:rsidRPr="0017306D" w:rsidRDefault="006F3707" w:rsidP="0070453C">
            <w:pPr>
              <w:pStyle w:val="TAL"/>
            </w:pPr>
            <w:r w:rsidRPr="006F3707">
              <w:t>Measurement Data Collection</w:t>
            </w:r>
          </w:p>
        </w:tc>
      </w:tr>
    </w:tbl>
    <w:p w14:paraId="577FBA35" w14:textId="77777777" w:rsidR="001E489F" w:rsidRPr="0017306D" w:rsidRDefault="001E489F" w:rsidP="001E489F"/>
    <w:p w14:paraId="5A176050" w14:textId="77777777" w:rsidR="001E489F" w:rsidRPr="0017306D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17306D">
        <w:rPr>
          <w:rFonts w:ascii="Arial" w:hAnsi="Arial"/>
          <w:sz w:val="28"/>
          <w:lang w:eastAsia="ja-JP"/>
        </w:rPr>
        <w:t>2.3</w:t>
      </w:r>
      <w:r w:rsidRPr="0017306D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439753F" w:rsidR="001E489F" w:rsidRPr="0017306D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17306D" w14:paraId="41F645CA" w14:textId="77777777" w:rsidTr="71FC7A2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17306D" w:rsidRDefault="001E489F" w:rsidP="0070453C">
            <w:pPr>
              <w:pStyle w:val="TAH"/>
            </w:pPr>
            <w:r w:rsidRPr="0017306D">
              <w:t>Other related Work /Study Items (if any)</w:t>
            </w:r>
          </w:p>
        </w:tc>
      </w:tr>
      <w:tr w:rsidR="001E489F" w:rsidRPr="0017306D" w14:paraId="73374411" w14:textId="77777777" w:rsidTr="71FC7A2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17306D" w:rsidRDefault="001E489F" w:rsidP="0070453C">
            <w:pPr>
              <w:pStyle w:val="TAH"/>
            </w:pPr>
            <w:r w:rsidRPr="0017306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17306D" w:rsidRDefault="001E489F" w:rsidP="0070453C">
            <w:pPr>
              <w:pStyle w:val="TAH"/>
            </w:pPr>
            <w:r w:rsidRPr="0017306D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17306D" w:rsidRDefault="001E489F" w:rsidP="0070453C">
            <w:pPr>
              <w:pStyle w:val="TAH"/>
            </w:pPr>
            <w:r w:rsidRPr="0017306D">
              <w:t>Nature of relationship</w:t>
            </w:r>
          </w:p>
        </w:tc>
      </w:tr>
      <w:tr w:rsidR="007B2199" w:rsidRPr="0017306D" w14:paraId="0B66CC3F" w14:textId="77777777" w:rsidTr="71FC7A2F">
        <w:trPr>
          <w:cantSplit/>
          <w:jc w:val="center"/>
        </w:trPr>
        <w:tc>
          <w:tcPr>
            <w:tcW w:w="1101" w:type="dxa"/>
          </w:tcPr>
          <w:p w14:paraId="2A3B29D4" w14:textId="67D174E0" w:rsidR="007B2199" w:rsidRPr="0017306D" w:rsidRDefault="00635F7A" w:rsidP="007B219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</w:t>
            </w:r>
            <w:r>
              <w:rPr>
                <w:lang w:eastAsia="zh-CN"/>
              </w:rPr>
              <w:t>A</w:t>
            </w:r>
          </w:p>
        </w:tc>
        <w:tc>
          <w:tcPr>
            <w:tcW w:w="3326" w:type="dxa"/>
          </w:tcPr>
          <w:p w14:paraId="3AC061FD" w14:textId="2A31E7CB" w:rsidR="007B2199" w:rsidRPr="0017306D" w:rsidRDefault="007B2199" w:rsidP="007B2199">
            <w:pPr>
              <w:pStyle w:val="TAL"/>
            </w:pPr>
          </w:p>
        </w:tc>
        <w:tc>
          <w:tcPr>
            <w:tcW w:w="5099" w:type="dxa"/>
          </w:tcPr>
          <w:p w14:paraId="017BF4B1" w14:textId="390FB224" w:rsidR="007B2199" w:rsidRPr="0017306D" w:rsidRDefault="007B2199" w:rsidP="71FC7A2F">
            <w:pPr>
              <w:pStyle w:val="Guidance"/>
              <w:rPr>
                <w:i w:val="0"/>
              </w:rPr>
            </w:pPr>
          </w:p>
        </w:tc>
      </w:tr>
    </w:tbl>
    <w:p w14:paraId="096FF532" w14:textId="7114644C" w:rsidR="001E489F" w:rsidRPr="0017306D" w:rsidRDefault="001E489F" w:rsidP="001E489F">
      <w:pPr>
        <w:pStyle w:val="Guidance"/>
        <w:rPr>
          <w:i w:val="0"/>
          <w:iCs/>
        </w:rPr>
      </w:pPr>
    </w:p>
    <w:p w14:paraId="271E2800" w14:textId="77777777" w:rsidR="001E489F" w:rsidRPr="0017306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3</w:t>
      </w:r>
      <w:r w:rsidRPr="0017306D">
        <w:rPr>
          <w:b w:val="0"/>
          <w:sz w:val="36"/>
          <w:lang w:eastAsia="ja-JP"/>
        </w:rPr>
        <w:tab/>
        <w:t>Justification</w:t>
      </w:r>
    </w:p>
    <w:p w14:paraId="62E6EB58" w14:textId="7AC9040F" w:rsidR="007B202B" w:rsidRDefault="007B202B" w:rsidP="007B202B">
      <w:pPr>
        <w:pStyle w:val="Guidance"/>
        <w:rPr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>I</w:t>
      </w:r>
      <w:r>
        <w:rPr>
          <w:i w:val="0"/>
          <w:iCs/>
          <w:lang w:val="en-US" w:eastAsia="zh-CN"/>
        </w:rPr>
        <w:t>n some vertical scenarios, the application need</w:t>
      </w:r>
      <w:r w:rsidR="00290C25">
        <w:rPr>
          <w:i w:val="0"/>
          <w:iCs/>
          <w:lang w:val="en-US" w:eastAsia="zh-CN"/>
        </w:rPr>
        <w:t>s</w:t>
      </w:r>
      <w:r>
        <w:rPr>
          <w:i w:val="0"/>
          <w:iCs/>
          <w:lang w:val="en-US" w:eastAsia="zh-CN"/>
        </w:rPr>
        <w:t xml:space="preserve"> very stringent latency requirement</w:t>
      </w:r>
      <w:r w:rsidR="00290C25">
        <w:rPr>
          <w:i w:val="0"/>
          <w:iCs/>
          <w:lang w:val="en-US" w:eastAsia="zh-CN"/>
        </w:rPr>
        <w:t xml:space="preserve"> and therefore it needs very accurate latency report from 5GC</w:t>
      </w:r>
      <w:r>
        <w:rPr>
          <w:i w:val="0"/>
          <w:iCs/>
          <w:lang w:val="en-US" w:eastAsia="zh-CN"/>
        </w:rPr>
        <w:t xml:space="preserve">. For example in </w:t>
      </w:r>
      <w:r>
        <w:rPr>
          <w:i w:val="0"/>
          <w:iCs/>
          <w:lang w:val="en-US" w:eastAsia="zh-CN"/>
        </w:rPr>
        <w:t>5G based motion control</w:t>
      </w:r>
      <w:r>
        <w:rPr>
          <w:i w:val="0"/>
          <w:iCs/>
          <w:lang w:val="en-US" w:eastAsia="zh-CN"/>
        </w:rPr>
        <w:t xml:space="preserve"> as described in the TS22.104, or and </w:t>
      </w:r>
      <w:r>
        <w:rPr>
          <w:i w:val="0"/>
          <w:iCs/>
          <w:lang w:val="en-US" w:eastAsia="zh-CN"/>
        </w:rPr>
        <w:t xml:space="preserve">5G based high-speed current differential protection </w:t>
      </w:r>
      <w:r>
        <w:rPr>
          <w:i w:val="0"/>
          <w:iCs/>
          <w:lang w:val="en-US" w:eastAsia="zh-CN"/>
        </w:rPr>
        <w:t>in</w:t>
      </w:r>
      <w:r>
        <w:rPr>
          <w:i w:val="0"/>
          <w:iCs/>
          <w:lang w:val="en-US" w:eastAsia="zh-CN"/>
        </w:rPr>
        <w:t xml:space="preserve"> power distribution automation</w:t>
      </w:r>
      <w:r>
        <w:rPr>
          <w:i w:val="0"/>
          <w:iCs/>
          <w:lang w:val="en-US" w:eastAsia="zh-CN"/>
        </w:rPr>
        <w:t xml:space="preserve"> as described in TR22.867. The current QoS monitoring result is </w:t>
      </w:r>
      <w:r>
        <w:rPr>
          <w:i w:val="0"/>
          <w:iCs/>
          <w:lang w:val="en-US" w:eastAsia="zh-CN"/>
        </w:rPr>
        <w:t>average results of several packets, which will le</w:t>
      </w:r>
      <w:r>
        <w:rPr>
          <w:i w:val="0"/>
          <w:iCs/>
          <w:lang w:val="en-US" w:eastAsia="zh-CN"/>
        </w:rPr>
        <w:t xml:space="preserve">ad to inaccurate evaluation. </w:t>
      </w:r>
    </w:p>
    <w:p w14:paraId="148BEF9E" w14:textId="0CADA2CC" w:rsidR="006F3707" w:rsidRDefault="007B202B" w:rsidP="001E489F">
      <w:pPr>
        <w:rPr>
          <w:lang w:eastAsia="zh-CN"/>
        </w:rPr>
      </w:pPr>
      <w:r>
        <w:rPr>
          <w:lang w:eastAsia="zh-CN"/>
        </w:rPr>
        <w:t xml:space="preserve">In order to resolve the above issue, </w:t>
      </w:r>
      <w:r w:rsidR="006F3707">
        <w:rPr>
          <w:lang w:eastAsia="zh-CN"/>
        </w:rPr>
        <w:t>TS 22.261 has specified the following requirements</w:t>
      </w:r>
      <w:r w:rsidR="006F3707">
        <w:rPr>
          <w:rFonts w:hint="eastAsia"/>
          <w:lang w:eastAsia="zh-CN"/>
        </w:rPr>
        <w:t>:</w:t>
      </w:r>
    </w:p>
    <w:p w14:paraId="43FA174F" w14:textId="77777777" w:rsidR="006F3707" w:rsidRPr="007B202B" w:rsidRDefault="006F3707" w:rsidP="006F3707">
      <w:pPr>
        <w:rPr>
          <w:i/>
          <w:lang w:val="en-US" w:eastAsia="zh-CN"/>
        </w:rPr>
      </w:pPr>
      <w:r w:rsidRPr="007B202B">
        <w:rPr>
          <w:i/>
          <w:lang w:val="en-US" w:eastAsia="zh-CN"/>
        </w:rPr>
        <w:t xml:space="preserve">Based on operator request, for </w:t>
      </w:r>
      <w:r w:rsidRPr="007B202B">
        <w:rPr>
          <w:rFonts w:hint="eastAsia"/>
          <w:i/>
          <w:lang w:val="en-US" w:eastAsia="zh-CN"/>
        </w:rPr>
        <w:t>direct network connection scenarios</w:t>
      </w:r>
      <w:r w:rsidRPr="007B202B">
        <w:rPr>
          <w:i/>
          <w:lang w:val="en-US" w:eastAsia="zh-CN"/>
        </w:rPr>
        <w:t xml:space="preserve"> in non-public networks, the 5G system shall be able to</w:t>
      </w:r>
      <w:r w:rsidRPr="007B202B">
        <w:rPr>
          <w:rFonts w:hint="eastAsia"/>
          <w:i/>
          <w:lang w:val="en-US" w:eastAsia="zh-CN"/>
        </w:rPr>
        <w:t xml:space="preserve"> activate/deactivate</w:t>
      </w:r>
      <w:r w:rsidRPr="007B202B">
        <w:rPr>
          <w:i/>
          <w:lang w:val="en-US" w:eastAsia="zh-CN"/>
        </w:rPr>
        <w:t xml:space="preserve"> </w:t>
      </w:r>
      <w:r w:rsidRPr="007B202B">
        <w:rPr>
          <w:rFonts w:hint="eastAsia"/>
          <w:i/>
          <w:lang w:val="en-US" w:eastAsia="zh-CN"/>
        </w:rPr>
        <w:t xml:space="preserve">efficient </w:t>
      </w:r>
      <w:r w:rsidRPr="007B202B">
        <w:rPr>
          <w:i/>
          <w:lang w:val="en-US" w:eastAsia="zh-CN"/>
        </w:rPr>
        <w:t>QoS monitoring with a finer granularity (e.g. per data packet) in a specific QoS flow</w:t>
      </w:r>
      <w:r w:rsidRPr="007B202B">
        <w:rPr>
          <w:rFonts w:hint="eastAsia"/>
          <w:i/>
          <w:lang w:val="en-US" w:eastAsia="zh-CN"/>
        </w:rPr>
        <w:t xml:space="preserve"> (e.g. supporting URLLC services)</w:t>
      </w:r>
      <w:r w:rsidRPr="007B202B">
        <w:rPr>
          <w:i/>
          <w:lang w:val="en-US" w:eastAsia="zh-CN"/>
        </w:rPr>
        <w:t xml:space="preserve"> </w:t>
      </w:r>
      <w:r w:rsidRPr="007B202B">
        <w:rPr>
          <w:rFonts w:hint="eastAsia"/>
          <w:i/>
          <w:lang w:val="en-US" w:eastAsia="zh-CN"/>
        </w:rPr>
        <w:t xml:space="preserve">to report on </w:t>
      </w:r>
      <w:r w:rsidRPr="007B202B">
        <w:rPr>
          <w:i/>
          <w:lang w:val="en-US" w:eastAsia="zh-CN"/>
        </w:rPr>
        <w:t>data packets not meeting the required QoS level</w:t>
      </w:r>
      <w:r w:rsidRPr="007B202B">
        <w:rPr>
          <w:rFonts w:hint="eastAsia"/>
          <w:i/>
          <w:lang w:val="en-US" w:eastAsia="zh-CN"/>
        </w:rPr>
        <w:t>.</w:t>
      </w:r>
    </w:p>
    <w:p w14:paraId="785C8EE4" w14:textId="77777777" w:rsidR="006F3707" w:rsidRPr="006F3707" w:rsidRDefault="006F3707" w:rsidP="001E489F">
      <w:pPr>
        <w:rPr>
          <w:lang w:val="en-US" w:eastAsia="zh-CN"/>
        </w:rPr>
      </w:pPr>
    </w:p>
    <w:p w14:paraId="229C8552" w14:textId="74CF7E2E" w:rsidR="000519A9" w:rsidRDefault="00290C25" w:rsidP="00290C25">
      <w:r>
        <w:rPr>
          <w:lang w:eastAsia="zh-CN"/>
        </w:rPr>
        <w:t>The requirement above has not been supported in the specifications.</w:t>
      </w:r>
    </w:p>
    <w:p w14:paraId="4A2BDC03" w14:textId="77777777" w:rsidR="001E489F" w:rsidRPr="0017306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4</w:t>
      </w:r>
      <w:r w:rsidRPr="0017306D">
        <w:rPr>
          <w:b w:val="0"/>
          <w:sz w:val="36"/>
          <w:lang w:eastAsia="ja-JP"/>
        </w:rPr>
        <w:tab/>
        <w:t>Objective</w:t>
      </w:r>
    </w:p>
    <w:p w14:paraId="2D65C81C" w14:textId="4E071BD9" w:rsidR="00290C25" w:rsidRDefault="00290C25" w:rsidP="00290C2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</w:t>
      </w:r>
      <w:r>
        <w:rPr>
          <w:lang w:eastAsia="zh-CN"/>
        </w:rPr>
        <w:t>Objective of this WID</w:t>
      </w:r>
      <w:r>
        <w:rPr>
          <w:lang w:eastAsia="zh-CN"/>
        </w:rPr>
        <w:t xml:space="preserve"> is to specify the stage 2 mechanism to </w:t>
      </w:r>
      <w:r>
        <w:rPr>
          <w:rFonts w:hint="eastAsia"/>
          <w:lang w:val="en-US" w:eastAsia="zh-CN"/>
        </w:rPr>
        <w:t>activate/deactivate</w:t>
      </w:r>
      <w:r>
        <w:rPr>
          <w:lang w:eastAsia="zh-CN"/>
        </w:rPr>
        <w:t xml:space="preserve"> the QoS monitoring per data packet granularity.</w:t>
      </w:r>
    </w:p>
    <w:p w14:paraId="759C94B3" w14:textId="34BAAD32" w:rsidR="008301DA" w:rsidRPr="00290C25" w:rsidRDefault="008301DA" w:rsidP="00290C25">
      <w:pPr>
        <w:pStyle w:val="Guidance"/>
        <w:rPr>
          <w:rFonts w:hint="eastAsia"/>
          <w:i w:val="0"/>
        </w:rPr>
      </w:pPr>
    </w:p>
    <w:p w14:paraId="5B9C9A1D" w14:textId="15ACBFCE" w:rsidR="00331B84" w:rsidRPr="001918E0" w:rsidRDefault="00331B84" w:rsidP="001918E0">
      <w:pPr>
        <w:ind w:left="360"/>
        <w:rPr>
          <w:rFonts w:eastAsiaTheme="minorEastAsia"/>
          <w:color w:val="000000"/>
          <w:lang w:eastAsia="ja-JP"/>
        </w:rPr>
      </w:pPr>
    </w:p>
    <w:p w14:paraId="014E3919" w14:textId="77777777" w:rsidR="00944768" w:rsidRPr="0017306D" w:rsidRDefault="00944768" w:rsidP="00944768">
      <w:pPr>
        <w:pStyle w:val="2"/>
      </w:pPr>
      <w:r w:rsidRPr="0017306D">
        <w:t>TU estimates and dependencies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944768" w:rsidRPr="0017306D" w14:paraId="29E791B4" w14:textId="77777777" w:rsidTr="73F5F824">
        <w:tc>
          <w:tcPr>
            <w:tcW w:w="1151" w:type="dxa"/>
            <w:shd w:val="clear" w:color="auto" w:fill="auto"/>
          </w:tcPr>
          <w:p w14:paraId="30F11294" w14:textId="77777777" w:rsidR="00944768" w:rsidRPr="0017306D" w:rsidRDefault="00944768" w:rsidP="0070453C">
            <w:r w:rsidRPr="0017306D"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2B628ED6" w14:textId="77777777" w:rsidR="00944768" w:rsidRPr="0017306D" w:rsidRDefault="00944768" w:rsidP="0070453C">
            <w:r w:rsidRPr="0017306D">
              <w:t>TU Estimate</w:t>
            </w:r>
          </w:p>
          <w:p w14:paraId="7F0E6943" w14:textId="77777777" w:rsidR="00944768" w:rsidRPr="0017306D" w:rsidRDefault="00944768" w:rsidP="0070453C">
            <w:r w:rsidRPr="0017306D">
              <w:t>(Study)</w:t>
            </w:r>
          </w:p>
        </w:tc>
        <w:tc>
          <w:tcPr>
            <w:tcW w:w="1605" w:type="dxa"/>
          </w:tcPr>
          <w:p w14:paraId="66E93CC4" w14:textId="77777777" w:rsidR="00944768" w:rsidRPr="0017306D" w:rsidRDefault="00944768" w:rsidP="0070453C">
            <w:r w:rsidRPr="0017306D">
              <w:t>TU Estimate</w:t>
            </w:r>
          </w:p>
          <w:p w14:paraId="1CCD1262" w14:textId="77777777" w:rsidR="00944768" w:rsidRPr="0017306D" w:rsidRDefault="00944768" w:rsidP="0070453C">
            <w:r w:rsidRPr="0017306D">
              <w:t>(Normative)</w:t>
            </w:r>
          </w:p>
        </w:tc>
        <w:tc>
          <w:tcPr>
            <w:tcW w:w="1605" w:type="dxa"/>
          </w:tcPr>
          <w:p w14:paraId="0246F1A7" w14:textId="77777777" w:rsidR="00944768" w:rsidRPr="0017306D" w:rsidRDefault="00944768" w:rsidP="0070453C">
            <w:r w:rsidRPr="0017306D">
              <w:t>RAN Dependency</w:t>
            </w:r>
          </w:p>
          <w:p w14:paraId="76B1420C" w14:textId="77777777" w:rsidR="00944768" w:rsidRPr="0017306D" w:rsidRDefault="00944768" w:rsidP="0070453C">
            <w:r w:rsidRPr="0017306D">
              <w:t xml:space="preserve">(Yes/No/Maybe) </w:t>
            </w:r>
          </w:p>
        </w:tc>
        <w:tc>
          <w:tcPr>
            <w:tcW w:w="2447" w:type="dxa"/>
          </w:tcPr>
          <w:p w14:paraId="093FB0EA" w14:textId="77777777" w:rsidR="00944768" w:rsidRPr="0017306D" w:rsidRDefault="00944768" w:rsidP="0070453C">
            <w:r w:rsidRPr="0017306D">
              <w:t xml:space="preserve">Inter Work Tasks Dependency </w:t>
            </w:r>
          </w:p>
          <w:p w14:paraId="6B72B06F" w14:textId="77777777" w:rsidR="00944768" w:rsidRPr="0017306D" w:rsidRDefault="00944768" w:rsidP="0070453C">
            <w:r w:rsidRPr="0017306D">
              <w:t>Editor’s Note: This column should highlight if WT#x is self-contained, or it depends on the completion of other WTs</w:t>
            </w:r>
          </w:p>
        </w:tc>
      </w:tr>
      <w:tr w:rsidR="00944768" w:rsidRPr="0017306D" w14:paraId="43032F9F" w14:textId="77777777" w:rsidTr="73F5F824">
        <w:tc>
          <w:tcPr>
            <w:tcW w:w="1151" w:type="dxa"/>
            <w:shd w:val="clear" w:color="auto" w:fill="auto"/>
          </w:tcPr>
          <w:p w14:paraId="33CD7823" w14:textId="59F5C8CB" w:rsidR="00944768" w:rsidRPr="0017306D" w:rsidRDefault="00E97965" w:rsidP="0070453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T#1</w:t>
            </w:r>
          </w:p>
        </w:tc>
        <w:tc>
          <w:tcPr>
            <w:tcW w:w="1428" w:type="dxa"/>
            <w:shd w:val="clear" w:color="auto" w:fill="auto"/>
          </w:tcPr>
          <w:p w14:paraId="6C86B712" w14:textId="1E1FF95F" w:rsidR="00944768" w:rsidRPr="0017306D" w:rsidRDefault="00944768" w:rsidP="0070453C"/>
        </w:tc>
        <w:tc>
          <w:tcPr>
            <w:tcW w:w="1605" w:type="dxa"/>
          </w:tcPr>
          <w:p w14:paraId="072A1E03" w14:textId="67155628" w:rsidR="00944768" w:rsidRPr="0017306D" w:rsidRDefault="00290C25" w:rsidP="0070453C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75CDFEED" w14:textId="49C29CB6" w:rsidR="00944768" w:rsidRPr="0017306D" w:rsidRDefault="00290C25" w:rsidP="0070453C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2447" w:type="dxa"/>
          </w:tcPr>
          <w:p w14:paraId="7AB9BFE2" w14:textId="684254FF" w:rsidR="00944768" w:rsidRPr="0017306D" w:rsidRDefault="00944768" w:rsidP="0070453C"/>
        </w:tc>
      </w:tr>
      <w:tr w:rsidR="00944768" w:rsidRPr="0017306D" w14:paraId="37DDF19D" w14:textId="77777777" w:rsidTr="73F5F824">
        <w:tc>
          <w:tcPr>
            <w:tcW w:w="1151" w:type="dxa"/>
            <w:shd w:val="clear" w:color="auto" w:fill="auto"/>
          </w:tcPr>
          <w:p w14:paraId="6C46BD9A" w14:textId="4E2B0062" w:rsidR="00944768" w:rsidRPr="0017306D" w:rsidRDefault="00944768" w:rsidP="0070453C">
            <w:pPr>
              <w:rPr>
                <w:lang w:eastAsia="zh-CN"/>
              </w:rPr>
            </w:pPr>
          </w:p>
        </w:tc>
        <w:tc>
          <w:tcPr>
            <w:tcW w:w="1428" w:type="dxa"/>
            <w:shd w:val="clear" w:color="auto" w:fill="auto"/>
          </w:tcPr>
          <w:p w14:paraId="70E4AACA" w14:textId="0401DF3D" w:rsidR="00944768" w:rsidRPr="0017306D" w:rsidDel="003C6045" w:rsidRDefault="00944768" w:rsidP="0070453C"/>
        </w:tc>
        <w:tc>
          <w:tcPr>
            <w:tcW w:w="1605" w:type="dxa"/>
          </w:tcPr>
          <w:p w14:paraId="0F78EC51" w14:textId="4C575A2B" w:rsidR="00944768" w:rsidRPr="0017306D" w:rsidDel="003C6045" w:rsidRDefault="00944768" w:rsidP="0070453C"/>
        </w:tc>
        <w:tc>
          <w:tcPr>
            <w:tcW w:w="1605" w:type="dxa"/>
          </w:tcPr>
          <w:p w14:paraId="2D0E8651" w14:textId="57289E8D" w:rsidR="00944768" w:rsidRPr="0017306D" w:rsidDel="00D13FB6" w:rsidRDefault="00944768" w:rsidP="0070453C"/>
        </w:tc>
        <w:tc>
          <w:tcPr>
            <w:tcW w:w="2447" w:type="dxa"/>
          </w:tcPr>
          <w:p w14:paraId="21438F52" w14:textId="64B16823" w:rsidR="00944768" w:rsidRPr="0017306D" w:rsidRDefault="00944768" w:rsidP="0070453C"/>
        </w:tc>
      </w:tr>
      <w:tr w:rsidR="00944768" w:rsidRPr="0017306D" w14:paraId="1E8041AB" w14:textId="77777777" w:rsidTr="73F5F824">
        <w:tc>
          <w:tcPr>
            <w:tcW w:w="1151" w:type="dxa"/>
            <w:shd w:val="clear" w:color="auto" w:fill="auto"/>
          </w:tcPr>
          <w:p w14:paraId="588AF00C" w14:textId="63EA96D0" w:rsidR="00944768" w:rsidRPr="0017306D" w:rsidRDefault="00944768" w:rsidP="0070453C">
            <w:pPr>
              <w:rPr>
                <w:lang w:eastAsia="zh-CN"/>
              </w:rPr>
            </w:pPr>
          </w:p>
        </w:tc>
        <w:tc>
          <w:tcPr>
            <w:tcW w:w="1428" w:type="dxa"/>
            <w:shd w:val="clear" w:color="auto" w:fill="auto"/>
          </w:tcPr>
          <w:p w14:paraId="6527D84B" w14:textId="1B5FE9DD" w:rsidR="00944768" w:rsidRPr="0017306D" w:rsidRDefault="00944768" w:rsidP="0070453C"/>
        </w:tc>
        <w:tc>
          <w:tcPr>
            <w:tcW w:w="1605" w:type="dxa"/>
          </w:tcPr>
          <w:p w14:paraId="44A1B094" w14:textId="2879CE43" w:rsidR="00944768" w:rsidRPr="0017306D" w:rsidRDefault="00944768" w:rsidP="0070453C"/>
        </w:tc>
        <w:tc>
          <w:tcPr>
            <w:tcW w:w="1605" w:type="dxa"/>
          </w:tcPr>
          <w:p w14:paraId="09FFF6DC" w14:textId="62BA847E" w:rsidR="00944768" w:rsidRPr="0017306D" w:rsidRDefault="00944768" w:rsidP="0070453C"/>
        </w:tc>
        <w:tc>
          <w:tcPr>
            <w:tcW w:w="2447" w:type="dxa"/>
          </w:tcPr>
          <w:p w14:paraId="3BAE0846" w14:textId="31ABD8AE" w:rsidR="00944768" w:rsidRPr="0017306D" w:rsidRDefault="00944768" w:rsidP="0070453C"/>
        </w:tc>
      </w:tr>
      <w:tr w:rsidR="71FC7A2F" w14:paraId="3186631D" w14:textId="77777777" w:rsidTr="73F5F824">
        <w:trPr>
          <w:trHeight w:val="300"/>
        </w:trPr>
        <w:tc>
          <w:tcPr>
            <w:tcW w:w="1151" w:type="dxa"/>
            <w:shd w:val="clear" w:color="auto" w:fill="auto"/>
          </w:tcPr>
          <w:p w14:paraId="082D258A" w14:textId="326CEECB" w:rsidR="24D40D7C" w:rsidRDefault="24D40D7C" w:rsidP="71FC7A2F">
            <w:pPr>
              <w:rPr>
                <w:lang w:eastAsia="zh-CN"/>
              </w:rPr>
            </w:pPr>
          </w:p>
        </w:tc>
        <w:tc>
          <w:tcPr>
            <w:tcW w:w="1428" w:type="dxa"/>
            <w:shd w:val="clear" w:color="auto" w:fill="auto"/>
          </w:tcPr>
          <w:p w14:paraId="5D6FB466" w14:textId="15C079E0" w:rsidR="71FC7A2F" w:rsidRDefault="71FC7A2F" w:rsidP="71FC7A2F"/>
        </w:tc>
        <w:tc>
          <w:tcPr>
            <w:tcW w:w="1605" w:type="dxa"/>
          </w:tcPr>
          <w:p w14:paraId="5E31A7C6" w14:textId="1113749A" w:rsidR="71FC7A2F" w:rsidRDefault="71FC7A2F" w:rsidP="71FC7A2F"/>
        </w:tc>
        <w:tc>
          <w:tcPr>
            <w:tcW w:w="1605" w:type="dxa"/>
          </w:tcPr>
          <w:p w14:paraId="31312131" w14:textId="39A8856D" w:rsidR="24D40D7C" w:rsidRDefault="24D40D7C" w:rsidP="71FC7A2F"/>
        </w:tc>
        <w:tc>
          <w:tcPr>
            <w:tcW w:w="2447" w:type="dxa"/>
          </w:tcPr>
          <w:p w14:paraId="7AC30EA6" w14:textId="207CFF81" w:rsidR="0B9B5F9A" w:rsidRDefault="0B9B5F9A" w:rsidP="71FC7A2F"/>
        </w:tc>
      </w:tr>
      <w:tr w:rsidR="005B39C9" w14:paraId="4DB684B9" w14:textId="77777777" w:rsidTr="73F5F824">
        <w:trPr>
          <w:trHeight w:val="300"/>
        </w:trPr>
        <w:tc>
          <w:tcPr>
            <w:tcW w:w="1151" w:type="dxa"/>
            <w:shd w:val="clear" w:color="auto" w:fill="auto"/>
          </w:tcPr>
          <w:p w14:paraId="4F7C1016" w14:textId="309FCE5A" w:rsidR="005B39C9" w:rsidRDefault="005B39C9" w:rsidP="71FC7A2F"/>
        </w:tc>
        <w:tc>
          <w:tcPr>
            <w:tcW w:w="1428" w:type="dxa"/>
            <w:shd w:val="clear" w:color="auto" w:fill="auto"/>
          </w:tcPr>
          <w:p w14:paraId="658206EA" w14:textId="77777777" w:rsidR="005B39C9" w:rsidRDefault="005B39C9" w:rsidP="71FC7A2F"/>
        </w:tc>
        <w:tc>
          <w:tcPr>
            <w:tcW w:w="1605" w:type="dxa"/>
          </w:tcPr>
          <w:p w14:paraId="48502090" w14:textId="77777777" w:rsidR="005B39C9" w:rsidRDefault="005B39C9" w:rsidP="71FC7A2F"/>
        </w:tc>
        <w:tc>
          <w:tcPr>
            <w:tcW w:w="1605" w:type="dxa"/>
          </w:tcPr>
          <w:p w14:paraId="44FE212F" w14:textId="064C1A76" w:rsidR="005B39C9" w:rsidRDefault="005B39C9" w:rsidP="71FC7A2F"/>
        </w:tc>
        <w:tc>
          <w:tcPr>
            <w:tcW w:w="2447" w:type="dxa"/>
          </w:tcPr>
          <w:p w14:paraId="644BDEFD" w14:textId="789BA66A" w:rsidR="005B39C9" w:rsidRDefault="005B39C9" w:rsidP="71FC7A2F"/>
        </w:tc>
      </w:tr>
    </w:tbl>
    <w:p w14:paraId="3964079A" w14:textId="77777777" w:rsidR="00944768" w:rsidRPr="0017306D" w:rsidRDefault="00944768" w:rsidP="00944768"/>
    <w:p w14:paraId="4D84678D" w14:textId="1A96C574" w:rsidR="00944768" w:rsidRPr="0017306D" w:rsidRDefault="00944768" w:rsidP="00944768">
      <w:r w:rsidRPr="0017306D">
        <w:t xml:space="preserve">Total TU estimates for the study phase: </w:t>
      </w:r>
    </w:p>
    <w:p w14:paraId="6B85666F" w14:textId="7572CA01" w:rsidR="00944768" w:rsidRPr="0017306D" w:rsidRDefault="00944768" w:rsidP="00944768">
      <w:r w:rsidRPr="0017306D">
        <w:t xml:space="preserve">Total TU estimates for the normative phase: </w:t>
      </w:r>
      <w:r w:rsidR="001918E0">
        <w:t>1</w:t>
      </w:r>
    </w:p>
    <w:p w14:paraId="77B7A4D6" w14:textId="4FBC76E2" w:rsidR="00944768" w:rsidRPr="0017306D" w:rsidRDefault="00944768" w:rsidP="00944768">
      <w:r w:rsidRPr="0017306D">
        <w:t xml:space="preserve">Total TU estimates: </w:t>
      </w:r>
      <w:r w:rsidR="001918E0">
        <w:t>1</w:t>
      </w:r>
    </w:p>
    <w:p w14:paraId="19E85694" w14:textId="77777777" w:rsidR="00944768" w:rsidRPr="0017306D" w:rsidRDefault="00944768" w:rsidP="001E489F"/>
    <w:p w14:paraId="409CA454" w14:textId="3808D418" w:rsidR="001E489F" w:rsidRPr="0017306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5</w:t>
      </w:r>
      <w:r w:rsidRPr="0017306D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17306D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17306D" w14:paraId="763F8645" w14:textId="77777777" w:rsidTr="71FC7A2F">
        <w:trPr>
          <w:cantSplit/>
          <w:jc w:val="center"/>
        </w:trPr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545905C7" w14:textId="77777777" w:rsidR="001E489F" w:rsidRPr="0017306D" w:rsidRDefault="001E489F" w:rsidP="0070453C">
            <w:pPr>
              <w:pStyle w:val="TAH"/>
            </w:pPr>
            <w:r w:rsidRPr="0017306D">
              <w:t>New specifications {One line per specification. Create/delete lines as needed}</w:t>
            </w:r>
          </w:p>
        </w:tc>
      </w:tr>
      <w:tr w:rsidR="001E489F" w:rsidRPr="0017306D" w14:paraId="73DC2F2E" w14:textId="77777777" w:rsidTr="71FC7A2F">
        <w:trPr>
          <w:cantSplit/>
          <w:jc w:val="center"/>
        </w:trPr>
        <w:tc>
          <w:tcPr>
            <w:tcW w:w="1617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7E0F033E" w14:textId="77777777" w:rsidR="001E489F" w:rsidRPr="0017306D" w:rsidRDefault="001E489F" w:rsidP="0070453C">
            <w:pPr>
              <w:pStyle w:val="TAH"/>
            </w:pPr>
            <w:r w:rsidRPr="0017306D">
              <w:t xml:space="preserve">Type 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0FC5D3B" w14:textId="77777777" w:rsidR="001E489F" w:rsidRPr="0017306D" w:rsidRDefault="001E489F" w:rsidP="0070453C">
            <w:pPr>
              <w:pStyle w:val="TAH"/>
            </w:pPr>
            <w:r w:rsidRPr="0017306D">
              <w:t>TS/TR number</w:t>
            </w:r>
          </w:p>
        </w:tc>
        <w:tc>
          <w:tcPr>
            <w:tcW w:w="240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C917615" w14:textId="77777777" w:rsidR="001E489F" w:rsidRPr="0017306D" w:rsidRDefault="001E489F" w:rsidP="0070453C">
            <w:pPr>
              <w:pStyle w:val="TAH"/>
            </w:pPr>
            <w:r w:rsidRPr="0017306D">
              <w:t>Title</w:t>
            </w:r>
          </w:p>
        </w:tc>
        <w:tc>
          <w:tcPr>
            <w:tcW w:w="9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436BA858" w14:textId="77777777" w:rsidR="001E489F" w:rsidRPr="0017306D" w:rsidRDefault="001E489F" w:rsidP="0070453C">
            <w:pPr>
              <w:pStyle w:val="TAH"/>
            </w:pPr>
            <w:r w:rsidRPr="0017306D">
              <w:t xml:space="preserve">For info </w:t>
            </w:r>
            <w:r w:rsidRPr="0017306D">
              <w:br/>
              <w:t xml:space="preserve">at TSG# </w:t>
            </w:r>
          </w:p>
        </w:tc>
        <w:tc>
          <w:tcPr>
            <w:tcW w:w="107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42611F6" w14:textId="77777777" w:rsidR="001E489F" w:rsidRPr="0017306D" w:rsidRDefault="001E489F" w:rsidP="0070453C">
            <w:pPr>
              <w:pStyle w:val="TAH"/>
            </w:pPr>
            <w:r w:rsidRPr="0017306D">
              <w:t>For approval at TSG#</w:t>
            </w:r>
          </w:p>
        </w:tc>
        <w:tc>
          <w:tcPr>
            <w:tcW w:w="218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38BC39E" w14:textId="77777777" w:rsidR="001E489F" w:rsidRPr="0017306D" w:rsidRDefault="001E489F" w:rsidP="0070453C">
            <w:pPr>
              <w:pStyle w:val="TAH"/>
            </w:pPr>
            <w:r w:rsidRPr="0017306D">
              <w:t>Rapporteur</w:t>
            </w:r>
          </w:p>
        </w:tc>
      </w:tr>
      <w:tr w:rsidR="00572097" w:rsidRPr="0017306D" w14:paraId="1B661970" w14:textId="77777777" w:rsidTr="71FC7A2F">
        <w:trPr>
          <w:cantSplit/>
          <w:jc w:val="center"/>
        </w:trPr>
        <w:tc>
          <w:tcPr>
            <w:tcW w:w="1617" w:type="dxa"/>
          </w:tcPr>
          <w:p w14:paraId="194449B4" w14:textId="63013649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6B8EDEAB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2C9BAED5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2A4595A8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3FBB52EF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472A2424" w:rsidR="00572097" w:rsidRPr="0017306D" w:rsidRDefault="00572097" w:rsidP="71FC7A2F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7EC5BA9E" w14:textId="77777777" w:rsidR="001E489F" w:rsidRPr="0017306D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17306D" w14:paraId="4D89E4BF" w14:textId="77777777" w:rsidTr="0070453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17306D" w:rsidRDefault="001E489F" w:rsidP="0070453C">
            <w:pPr>
              <w:pStyle w:val="TAH"/>
            </w:pPr>
            <w:r w:rsidRPr="0017306D">
              <w:t>Impacted existing TS/TR {One line per specification. Create/delete lines as needed}</w:t>
            </w:r>
          </w:p>
        </w:tc>
      </w:tr>
      <w:tr w:rsidR="001E489F" w:rsidRPr="0017306D" w14:paraId="293B6F80" w14:textId="77777777" w:rsidTr="00704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17306D" w:rsidRDefault="001E489F" w:rsidP="0070453C">
            <w:pPr>
              <w:pStyle w:val="TAH"/>
            </w:pPr>
            <w:r w:rsidRPr="0017306D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17306D" w:rsidRDefault="001E489F" w:rsidP="0070453C">
            <w:pPr>
              <w:pStyle w:val="TAH"/>
            </w:pPr>
            <w:r w:rsidRPr="0017306D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17306D" w:rsidRDefault="001E489F" w:rsidP="0070453C">
            <w:pPr>
              <w:pStyle w:val="TAH"/>
            </w:pPr>
            <w:r w:rsidRPr="0017306D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17306D" w:rsidRDefault="001E489F" w:rsidP="0070453C">
            <w:pPr>
              <w:pStyle w:val="TAH"/>
            </w:pPr>
            <w:r w:rsidRPr="0017306D">
              <w:t>Remarks</w:t>
            </w:r>
          </w:p>
        </w:tc>
      </w:tr>
      <w:tr w:rsidR="001918E0" w:rsidRPr="0017306D" w14:paraId="4A4FE2F8" w14:textId="77777777" w:rsidTr="00704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A2A638E" w:rsidR="001918E0" w:rsidRPr="0017306D" w:rsidRDefault="001918E0" w:rsidP="001918E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BBDF" w14:textId="4A39ECDA" w:rsidR="001918E0" w:rsidRPr="00F42D9A" w:rsidRDefault="001918E0" w:rsidP="001918E0">
            <w:r w:rsidRPr="0069275C">
              <w:t xml:space="preserve">Enhancement of </w:t>
            </w:r>
            <w:r w:rsidR="00365BE8">
              <w:t>system architecture of 5GC</w:t>
            </w:r>
          </w:p>
          <w:p w14:paraId="292C4506" w14:textId="0EA911BE" w:rsidR="001918E0" w:rsidRPr="001918E0" w:rsidRDefault="001918E0" w:rsidP="001918E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DBC4B79" w:rsidR="001918E0" w:rsidRPr="0017306D" w:rsidRDefault="001918E0" w:rsidP="001918E0">
            <w:pPr>
              <w:pStyle w:val="Guidance"/>
              <w:spacing w:after="0"/>
              <w:rPr>
                <w:i w:val="0"/>
                <w:iCs/>
              </w:rPr>
            </w:pPr>
            <w:r w:rsidRPr="0017306D">
              <w:rPr>
                <w:i w:val="0"/>
                <w:iCs/>
              </w:rPr>
              <w:t>SA#</w:t>
            </w:r>
            <w:r>
              <w:rPr>
                <w:i w:val="0"/>
                <w:iCs/>
              </w:rPr>
              <w:t>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9D3" w14:textId="77777777" w:rsidR="001918E0" w:rsidRPr="0017306D" w:rsidRDefault="001918E0" w:rsidP="001918E0">
            <w:pPr>
              <w:pStyle w:val="TAL"/>
            </w:pPr>
            <w:r>
              <w:t xml:space="preserve">SA#104 </w:t>
            </w:r>
          </w:p>
          <w:p w14:paraId="1FBF1777" w14:textId="77777777" w:rsidR="001918E0" w:rsidRPr="0017306D" w:rsidRDefault="001918E0" w:rsidP="001918E0">
            <w:pPr>
              <w:pStyle w:val="TAL"/>
            </w:pPr>
            <w:r>
              <w:t>(June 2024)</w:t>
            </w:r>
          </w:p>
          <w:p w14:paraId="76342A83" w14:textId="4E192242" w:rsidR="001918E0" w:rsidRPr="0017306D" w:rsidRDefault="001918E0" w:rsidP="001918E0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365BE8" w:rsidRPr="0017306D" w14:paraId="4FBFE529" w14:textId="77777777" w:rsidTr="00704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50A7" w14:textId="1D1E88AE" w:rsidR="00365BE8" w:rsidRDefault="00365BE8" w:rsidP="00290C2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23.50</w:t>
            </w:r>
            <w:r w:rsidR="00290C25">
              <w:rPr>
                <w:i w:val="0"/>
                <w:iCs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D5BF" w14:textId="4021635B" w:rsidR="00365BE8" w:rsidRPr="00F42D9A" w:rsidRDefault="00365BE8" w:rsidP="00365BE8">
            <w:r w:rsidRPr="0069275C">
              <w:t xml:space="preserve">Enhancement of </w:t>
            </w:r>
            <w:r>
              <w:t>procedure of 5GC</w:t>
            </w:r>
          </w:p>
          <w:p w14:paraId="0186E8F2" w14:textId="77777777" w:rsidR="00365BE8" w:rsidRPr="0069275C" w:rsidRDefault="00365BE8" w:rsidP="00365BE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29F6" w14:textId="0297AC39" w:rsidR="00365BE8" w:rsidRPr="0017306D" w:rsidRDefault="00365BE8" w:rsidP="00365BE8">
            <w:pPr>
              <w:pStyle w:val="Guidance"/>
              <w:spacing w:after="0"/>
              <w:rPr>
                <w:i w:val="0"/>
                <w:iCs/>
              </w:rPr>
            </w:pPr>
            <w:r w:rsidRPr="0017306D">
              <w:rPr>
                <w:i w:val="0"/>
                <w:iCs/>
              </w:rPr>
              <w:t>SA#</w:t>
            </w:r>
            <w:r>
              <w:rPr>
                <w:i w:val="0"/>
                <w:iCs/>
              </w:rPr>
              <w:t>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C427" w14:textId="77777777" w:rsidR="00365BE8" w:rsidRPr="0017306D" w:rsidRDefault="00365BE8" w:rsidP="00365BE8">
            <w:pPr>
              <w:pStyle w:val="TAL"/>
            </w:pPr>
            <w:r>
              <w:t xml:space="preserve">SA#104 </w:t>
            </w:r>
          </w:p>
          <w:p w14:paraId="718FBD8C" w14:textId="77777777" w:rsidR="00365BE8" w:rsidRPr="0017306D" w:rsidRDefault="00365BE8" w:rsidP="00365BE8">
            <w:pPr>
              <w:pStyle w:val="TAL"/>
            </w:pPr>
            <w:r>
              <w:t>(June 2024)</w:t>
            </w:r>
          </w:p>
          <w:p w14:paraId="218D95FE" w14:textId="77777777" w:rsidR="00365BE8" w:rsidRDefault="00365BE8" w:rsidP="00365BE8">
            <w:pPr>
              <w:pStyle w:val="TAL"/>
            </w:pPr>
          </w:p>
        </w:tc>
      </w:tr>
    </w:tbl>
    <w:p w14:paraId="2FE095C7" w14:textId="77777777" w:rsidR="001E489F" w:rsidRPr="0017306D" w:rsidRDefault="001E489F" w:rsidP="001E489F"/>
    <w:p w14:paraId="55DEC2A4" w14:textId="77777777" w:rsidR="001E489F" w:rsidRPr="0017306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6</w:t>
      </w:r>
      <w:r w:rsidRPr="0017306D">
        <w:rPr>
          <w:b w:val="0"/>
          <w:sz w:val="36"/>
          <w:lang w:eastAsia="ja-JP"/>
        </w:rPr>
        <w:tab/>
        <w:t>Work item Rapporteur(s)</w:t>
      </w:r>
    </w:p>
    <w:p w14:paraId="5BF4F34F" w14:textId="54D95B31" w:rsidR="00572097" w:rsidRPr="0017306D" w:rsidRDefault="00380D6B" w:rsidP="00572097">
      <w:r>
        <w:t>name</w:t>
      </w:r>
      <w:r w:rsidR="00572097" w:rsidRPr="0017306D">
        <w:t xml:space="preserve">, </w:t>
      </w:r>
      <w:r>
        <w:t>company</w:t>
      </w:r>
      <w:r w:rsidR="00572097" w:rsidRPr="0017306D">
        <w:t xml:space="preserve">, </w:t>
      </w:r>
      <w:r>
        <w:t>company</w:t>
      </w:r>
      <w:r w:rsidR="00572097" w:rsidRPr="0017306D">
        <w:t xml:space="preserve"> dot com</w:t>
      </w:r>
    </w:p>
    <w:p w14:paraId="250CADCC" w14:textId="77777777" w:rsidR="001E489F" w:rsidRPr="0017306D" w:rsidRDefault="001E489F" w:rsidP="001E489F"/>
    <w:p w14:paraId="72743EA7" w14:textId="77777777" w:rsidR="001E489F" w:rsidRPr="0017306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7</w:t>
      </w:r>
      <w:r w:rsidRPr="0017306D">
        <w:rPr>
          <w:b w:val="0"/>
          <w:sz w:val="36"/>
          <w:lang w:eastAsia="ja-JP"/>
        </w:rPr>
        <w:tab/>
        <w:t>Work item leadership</w:t>
      </w:r>
    </w:p>
    <w:p w14:paraId="0B385801" w14:textId="5BD7635E" w:rsidR="001E489F" w:rsidRPr="0017306D" w:rsidRDefault="00572097" w:rsidP="001E489F">
      <w:pPr>
        <w:pStyle w:val="Guidance"/>
        <w:rPr>
          <w:i w:val="0"/>
          <w:iCs/>
        </w:rPr>
      </w:pPr>
      <w:r w:rsidRPr="0017306D">
        <w:rPr>
          <w:i w:val="0"/>
          <w:iCs/>
        </w:rPr>
        <w:t>SA2</w:t>
      </w:r>
    </w:p>
    <w:p w14:paraId="0B94DB22" w14:textId="77777777" w:rsidR="001E489F" w:rsidRPr="0017306D" w:rsidRDefault="001E489F" w:rsidP="001E489F"/>
    <w:p w14:paraId="68A766BD" w14:textId="77777777" w:rsidR="001E489F" w:rsidRPr="0017306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8</w:t>
      </w:r>
      <w:r w:rsidRPr="0017306D">
        <w:rPr>
          <w:b w:val="0"/>
          <w:sz w:val="36"/>
          <w:lang w:eastAsia="ja-JP"/>
        </w:rPr>
        <w:tab/>
        <w:t>Aspects that involve other WGs</w:t>
      </w:r>
    </w:p>
    <w:p w14:paraId="7D81ECFF" w14:textId="08299A52" w:rsidR="00572097" w:rsidRPr="0017306D" w:rsidRDefault="00572097" w:rsidP="00572097">
      <w:pPr>
        <w:pStyle w:val="Guidance"/>
        <w:rPr>
          <w:i w:val="0"/>
        </w:rPr>
      </w:pPr>
      <w:r w:rsidRPr="0017306D">
        <w:rPr>
          <w:i w:val="0"/>
        </w:rPr>
        <w:t>RAN impacts covered by RAN WGs (RAN2, RAN3).</w:t>
      </w:r>
    </w:p>
    <w:p w14:paraId="7C6DE546" w14:textId="3F1202F9" w:rsidR="00572097" w:rsidRPr="0017306D" w:rsidRDefault="00572097" w:rsidP="00572097">
      <w:pPr>
        <w:pStyle w:val="Guidance"/>
        <w:rPr>
          <w:i w:val="0"/>
        </w:rPr>
      </w:pPr>
      <w:r w:rsidRPr="0017306D">
        <w:rPr>
          <w:i w:val="0"/>
        </w:rPr>
        <w:t>Security aspects covered by SA3.</w:t>
      </w:r>
    </w:p>
    <w:p w14:paraId="791E7B3B" w14:textId="438D331C" w:rsidR="007861B8" w:rsidRPr="0017306D" w:rsidRDefault="00572097" w:rsidP="00572097">
      <w:pPr>
        <w:pStyle w:val="Guidance"/>
        <w:rPr>
          <w:i w:val="0"/>
        </w:rPr>
      </w:pPr>
      <w:r w:rsidRPr="0017306D">
        <w:rPr>
          <w:i w:val="0"/>
        </w:rPr>
        <w:t>OAM and charging aspects covered by SA5.</w:t>
      </w:r>
    </w:p>
    <w:p w14:paraId="798971FA" w14:textId="77777777" w:rsidR="001E489F" w:rsidRPr="0017306D" w:rsidRDefault="001E489F" w:rsidP="001E489F"/>
    <w:p w14:paraId="28E68586" w14:textId="77777777" w:rsidR="001E489F" w:rsidRPr="0017306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9</w:t>
      </w:r>
      <w:r w:rsidRPr="0017306D">
        <w:rPr>
          <w:b w:val="0"/>
          <w:sz w:val="36"/>
          <w:lang w:eastAsia="ja-JP"/>
        </w:rPr>
        <w:tab/>
        <w:t>Supporting Individual Members</w:t>
      </w:r>
    </w:p>
    <w:p w14:paraId="2E9D2957" w14:textId="21CDE71E" w:rsidR="001E489F" w:rsidRPr="0017306D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17306D" w14:paraId="03012DAB" w14:textId="77777777" w:rsidTr="637BC06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17306D" w:rsidRDefault="001E489F" w:rsidP="0070453C">
            <w:pPr>
              <w:pStyle w:val="TAH"/>
            </w:pPr>
            <w:r w:rsidRPr="0017306D">
              <w:t>Supporting IM name</w:t>
            </w:r>
          </w:p>
        </w:tc>
      </w:tr>
      <w:tr w:rsidR="008662E1" w:rsidRPr="0017306D" w14:paraId="746AA80E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D843C7B" w:rsidR="008662E1" w:rsidRPr="0017306D" w:rsidRDefault="00B4441F" w:rsidP="0030361E">
            <w:pPr>
              <w:pStyle w:val="TAL"/>
            </w:pPr>
            <w:r>
              <w:t>ZTE</w:t>
            </w:r>
          </w:p>
        </w:tc>
      </w:tr>
      <w:tr w:rsidR="008662E1" w:rsidRPr="0017306D" w14:paraId="2C5796E3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7E8395B" w:rsidR="008662E1" w:rsidRPr="0017306D" w:rsidRDefault="008662E1" w:rsidP="008662E1">
            <w:pPr>
              <w:pStyle w:val="TAL"/>
            </w:pPr>
          </w:p>
        </w:tc>
      </w:tr>
      <w:tr w:rsidR="008662E1" w:rsidRPr="0017306D" w14:paraId="5425D30D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2ED399E" w:rsidR="008662E1" w:rsidRPr="0017306D" w:rsidRDefault="008662E1" w:rsidP="008662E1">
            <w:pPr>
              <w:pStyle w:val="TAL"/>
            </w:pPr>
          </w:p>
        </w:tc>
      </w:tr>
      <w:tr w:rsidR="008662E1" w:rsidRPr="0017306D" w14:paraId="0E49C138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1C828E8" w:rsidR="008662E1" w:rsidRPr="0017306D" w:rsidRDefault="008662E1" w:rsidP="008662E1">
            <w:pPr>
              <w:pStyle w:val="TAL"/>
              <w:rPr>
                <w:lang w:eastAsia="zh-CN"/>
              </w:rPr>
            </w:pPr>
          </w:p>
        </w:tc>
      </w:tr>
      <w:tr w:rsidR="00926F80" w:rsidRPr="0017306D" w14:paraId="6F2EC5BA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C4A65C" w14:textId="601129FA" w:rsidR="00926F80" w:rsidRPr="0017306D" w:rsidRDefault="00926F80" w:rsidP="008662E1">
            <w:pPr>
              <w:pStyle w:val="TAL"/>
            </w:pPr>
          </w:p>
        </w:tc>
      </w:tr>
      <w:tr w:rsidR="008662E1" w:rsidRPr="0017306D" w14:paraId="3EDE7FDD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AF5914D" w:rsidR="008662E1" w:rsidRPr="0017306D" w:rsidRDefault="008662E1" w:rsidP="008662E1">
            <w:pPr>
              <w:pStyle w:val="TAL"/>
            </w:pPr>
          </w:p>
        </w:tc>
      </w:tr>
      <w:tr w:rsidR="008662E1" w:rsidRPr="0017306D" w14:paraId="30A479CE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9D40BCA" w:rsidR="008662E1" w:rsidRPr="0017306D" w:rsidRDefault="008662E1" w:rsidP="008662E1">
            <w:pPr>
              <w:pStyle w:val="TAL"/>
            </w:pPr>
          </w:p>
        </w:tc>
      </w:tr>
      <w:tr w:rsidR="008662E1" w:rsidRPr="0017306D" w14:paraId="1A2CA8B8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65C468" w14:textId="0FE98D9B" w:rsidR="008662E1" w:rsidRPr="0017306D" w:rsidRDefault="008662E1" w:rsidP="008662E1">
            <w:pPr>
              <w:pStyle w:val="TAL"/>
            </w:pPr>
          </w:p>
        </w:tc>
      </w:tr>
      <w:tr w:rsidR="008662E1" w:rsidRPr="0017306D" w14:paraId="51028847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5153A4" w14:textId="0DEA2A4F" w:rsidR="008662E1" w:rsidRPr="0017306D" w:rsidRDefault="008662E1" w:rsidP="008662E1">
            <w:pPr>
              <w:pStyle w:val="TAL"/>
            </w:pPr>
          </w:p>
        </w:tc>
      </w:tr>
      <w:tr w:rsidR="008662E1" w:rsidRPr="0017306D" w14:paraId="62B41199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32F37E" w14:textId="3DD9BBC6" w:rsidR="008662E1" w:rsidRPr="0017306D" w:rsidRDefault="008662E1" w:rsidP="008662E1">
            <w:pPr>
              <w:pStyle w:val="TAL"/>
            </w:pPr>
          </w:p>
        </w:tc>
      </w:tr>
      <w:tr w:rsidR="008662E1" w:rsidRPr="0017306D" w14:paraId="663E3D46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13F8D8" w14:textId="77777777" w:rsidR="008662E1" w:rsidRPr="0017306D" w:rsidRDefault="008662E1" w:rsidP="008662E1">
            <w:pPr>
              <w:pStyle w:val="TAL"/>
            </w:pPr>
          </w:p>
        </w:tc>
      </w:tr>
    </w:tbl>
    <w:p w14:paraId="30E19F71" w14:textId="77777777" w:rsidR="001E489F" w:rsidRPr="0017306D" w:rsidRDefault="001E489F" w:rsidP="001E489F"/>
    <w:p w14:paraId="1E242AC9" w14:textId="61416455" w:rsidR="00236D1F" w:rsidRPr="0017306D" w:rsidRDefault="00236D1F" w:rsidP="001E489F"/>
    <w:sectPr w:rsidR="00236D1F" w:rsidRPr="0017306D" w:rsidSect="0070453C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F73065" w14:textId="77777777" w:rsidR="00DF7947" w:rsidRDefault="00DF7947">
      <w:r>
        <w:separator/>
      </w:r>
    </w:p>
  </w:endnote>
  <w:endnote w:type="continuationSeparator" w:id="0">
    <w:p w14:paraId="2FF31B3D" w14:textId="77777777" w:rsidR="00DF7947" w:rsidRDefault="00DF7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83753" w14:textId="77777777" w:rsidR="00DF7947" w:rsidRDefault="00DF7947">
      <w:r>
        <w:separator/>
      </w:r>
    </w:p>
  </w:footnote>
  <w:footnote w:type="continuationSeparator" w:id="0">
    <w:p w14:paraId="22C9A594" w14:textId="77777777" w:rsidR="00DF7947" w:rsidRDefault="00DF79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A048A"/>
    <w:multiLevelType w:val="hybridMultilevel"/>
    <w:tmpl w:val="90241FE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1F6ADB"/>
    <w:multiLevelType w:val="hybridMultilevel"/>
    <w:tmpl w:val="9B6AD094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440164"/>
    <w:multiLevelType w:val="multilevel"/>
    <w:tmpl w:val="12440164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8DA1178"/>
    <w:multiLevelType w:val="hybridMultilevel"/>
    <w:tmpl w:val="DD385E6E"/>
    <w:lvl w:ilvl="0" w:tplc="341A54F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118C8"/>
    <w:multiLevelType w:val="hybridMultilevel"/>
    <w:tmpl w:val="D0E6946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B1962"/>
    <w:multiLevelType w:val="hybridMultilevel"/>
    <w:tmpl w:val="D6EA6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CF68E8"/>
    <w:multiLevelType w:val="hybridMultilevel"/>
    <w:tmpl w:val="6E88F3CA"/>
    <w:lvl w:ilvl="0" w:tplc="E74029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94C0C5E"/>
    <w:multiLevelType w:val="hybridMultilevel"/>
    <w:tmpl w:val="559E24E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460F24"/>
    <w:multiLevelType w:val="hybridMultilevel"/>
    <w:tmpl w:val="9B6AD09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10"/>
  </w:num>
  <w:num w:numId="3">
    <w:abstractNumId w:val="9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11"/>
  </w:num>
  <w:num w:numId="8">
    <w:abstractNumId w:val="12"/>
  </w:num>
  <w:num w:numId="9">
    <w:abstractNumId w:val="14"/>
  </w:num>
  <w:num w:numId="10">
    <w:abstractNumId w:val="3"/>
  </w:num>
  <w:num w:numId="11">
    <w:abstractNumId w:val="4"/>
  </w:num>
  <w:num w:numId="12">
    <w:abstractNumId w:val="15"/>
  </w:num>
  <w:num w:numId="13">
    <w:abstractNumId w:val="1"/>
  </w:num>
  <w:num w:numId="14">
    <w:abstractNumId w:val="0"/>
  </w:num>
  <w:num w:numId="15">
    <w:abstractNumId w:val="6"/>
  </w:num>
  <w:num w:numId="16">
    <w:abstractNumId w:val="8"/>
  </w:num>
  <w:num w:numId="17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F82"/>
    <w:rsid w:val="00005E54"/>
    <w:rsid w:val="0002191A"/>
    <w:rsid w:val="00022044"/>
    <w:rsid w:val="0003016C"/>
    <w:rsid w:val="00030CD4"/>
    <w:rsid w:val="000344A1"/>
    <w:rsid w:val="00042051"/>
    <w:rsid w:val="00046686"/>
    <w:rsid w:val="00046FDD"/>
    <w:rsid w:val="000475F1"/>
    <w:rsid w:val="00050925"/>
    <w:rsid w:val="000519A9"/>
    <w:rsid w:val="00054884"/>
    <w:rsid w:val="0005594E"/>
    <w:rsid w:val="0005649D"/>
    <w:rsid w:val="00057C20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E1858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3357"/>
    <w:rsid w:val="00157F50"/>
    <w:rsid w:val="00157FFB"/>
    <w:rsid w:val="001607AE"/>
    <w:rsid w:val="00166A1B"/>
    <w:rsid w:val="00167F4A"/>
    <w:rsid w:val="00170EDB"/>
    <w:rsid w:val="0017306D"/>
    <w:rsid w:val="00180FBE"/>
    <w:rsid w:val="001918E0"/>
    <w:rsid w:val="00192528"/>
    <w:rsid w:val="00192B41"/>
    <w:rsid w:val="0019338C"/>
    <w:rsid w:val="00193EA6"/>
    <w:rsid w:val="00197E4A"/>
    <w:rsid w:val="001A31EF"/>
    <w:rsid w:val="001A3E7E"/>
    <w:rsid w:val="001B01F1"/>
    <w:rsid w:val="001B074B"/>
    <w:rsid w:val="001B2414"/>
    <w:rsid w:val="001B4B1A"/>
    <w:rsid w:val="001B5421"/>
    <w:rsid w:val="001B650D"/>
    <w:rsid w:val="001C4D9B"/>
    <w:rsid w:val="001D0B09"/>
    <w:rsid w:val="001D721A"/>
    <w:rsid w:val="001E489F"/>
    <w:rsid w:val="001E6729"/>
    <w:rsid w:val="001F7653"/>
    <w:rsid w:val="00200904"/>
    <w:rsid w:val="0020393F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74EC"/>
    <w:rsid w:val="00250F58"/>
    <w:rsid w:val="00253892"/>
    <w:rsid w:val="002541D3"/>
    <w:rsid w:val="00256429"/>
    <w:rsid w:val="0026253E"/>
    <w:rsid w:val="00272890"/>
    <w:rsid w:val="00272D61"/>
    <w:rsid w:val="00290C25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2F4B"/>
    <w:rsid w:val="002E397B"/>
    <w:rsid w:val="002E3AE2"/>
    <w:rsid w:val="002F7CCB"/>
    <w:rsid w:val="00301992"/>
    <w:rsid w:val="0030361E"/>
    <w:rsid w:val="003057FD"/>
    <w:rsid w:val="003101C6"/>
    <w:rsid w:val="00310E70"/>
    <w:rsid w:val="00313F3E"/>
    <w:rsid w:val="00320536"/>
    <w:rsid w:val="00325E33"/>
    <w:rsid w:val="003275E6"/>
    <w:rsid w:val="00331B84"/>
    <w:rsid w:val="00354553"/>
    <w:rsid w:val="00365BE8"/>
    <w:rsid w:val="003715B7"/>
    <w:rsid w:val="00376C60"/>
    <w:rsid w:val="00380D6B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0D7"/>
    <w:rsid w:val="003F1C0E"/>
    <w:rsid w:val="004008D7"/>
    <w:rsid w:val="0040145D"/>
    <w:rsid w:val="00411339"/>
    <w:rsid w:val="004131BD"/>
    <w:rsid w:val="004159BE"/>
    <w:rsid w:val="00416CEA"/>
    <w:rsid w:val="00421AFD"/>
    <w:rsid w:val="00423015"/>
    <w:rsid w:val="004246F2"/>
    <w:rsid w:val="00432048"/>
    <w:rsid w:val="00442C65"/>
    <w:rsid w:val="00451122"/>
    <w:rsid w:val="004518DB"/>
    <w:rsid w:val="004562FC"/>
    <w:rsid w:val="0046281D"/>
    <w:rsid w:val="00477EBC"/>
    <w:rsid w:val="00482246"/>
    <w:rsid w:val="00484421"/>
    <w:rsid w:val="0048732E"/>
    <w:rsid w:val="00491391"/>
    <w:rsid w:val="004A01BD"/>
    <w:rsid w:val="004A0A73"/>
    <w:rsid w:val="004A180A"/>
    <w:rsid w:val="004A661C"/>
    <w:rsid w:val="004C4C9B"/>
    <w:rsid w:val="004D2FA0"/>
    <w:rsid w:val="004E1010"/>
    <w:rsid w:val="004F3302"/>
    <w:rsid w:val="004F4172"/>
    <w:rsid w:val="0050202A"/>
    <w:rsid w:val="00507903"/>
    <w:rsid w:val="00510F09"/>
    <w:rsid w:val="0052032E"/>
    <w:rsid w:val="00521896"/>
    <w:rsid w:val="00522A80"/>
    <w:rsid w:val="00535A39"/>
    <w:rsid w:val="00544D8F"/>
    <w:rsid w:val="00553BDE"/>
    <w:rsid w:val="00556F13"/>
    <w:rsid w:val="00562495"/>
    <w:rsid w:val="00572097"/>
    <w:rsid w:val="00572428"/>
    <w:rsid w:val="0057401B"/>
    <w:rsid w:val="00577727"/>
    <w:rsid w:val="005777AF"/>
    <w:rsid w:val="00585587"/>
    <w:rsid w:val="00586562"/>
    <w:rsid w:val="00590B24"/>
    <w:rsid w:val="00593DC4"/>
    <w:rsid w:val="00594024"/>
    <w:rsid w:val="0059529B"/>
    <w:rsid w:val="005954DD"/>
    <w:rsid w:val="005A3249"/>
    <w:rsid w:val="005A6ABC"/>
    <w:rsid w:val="005B1577"/>
    <w:rsid w:val="005B2109"/>
    <w:rsid w:val="005B35A2"/>
    <w:rsid w:val="005B39C9"/>
    <w:rsid w:val="005B6D53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B48"/>
    <w:rsid w:val="00616E18"/>
    <w:rsid w:val="00620287"/>
    <w:rsid w:val="00623AED"/>
    <w:rsid w:val="0062580F"/>
    <w:rsid w:val="00632157"/>
    <w:rsid w:val="00633971"/>
    <w:rsid w:val="006341C6"/>
    <w:rsid w:val="00635F7A"/>
    <w:rsid w:val="0064121E"/>
    <w:rsid w:val="00642894"/>
    <w:rsid w:val="00660354"/>
    <w:rsid w:val="006606DB"/>
    <w:rsid w:val="00665B9B"/>
    <w:rsid w:val="0067616E"/>
    <w:rsid w:val="00690725"/>
    <w:rsid w:val="0069339C"/>
    <w:rsid w:val="00693606"/>
    <w:rsid w:val="00693D70"/>
    <w:rsid w:val="006975AE"/>
    <w:rsid w:val="006A0E66"/>
    <w:rsid w:val="006A32D1"/>
    <w:rsid w:val="006A3CF5"/>
    <w:rsid w:val="006A53E4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3707"/>
    <w:rsid w:val="006F4B7A"/>
    <w:rsid w:val="00700A59"/>
    <w:rsid w:val="0070453C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69E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0EB5"/>
    <w:rsid w:val="007B202B"/>
    <w:rsid w:val="007B2199"/>
    <w:rsid w:val="007B5456"/>
    <w:rsid w:val="007B5F65"/>
    <w:rsid w:val="007B6927"/>
    <w:rsid w:val="007C767B"/>
    <w:rsid w:val="007D1B92"/>
    <w:rsid w:val="007D3C7C"/>
    <w:rsid w:val="007D687A"/>
    <w:rsid w:val="007E1BA0"/>
    <w:rsid w:val="007F2297"/>
    <w:rsid w:val="007F55EC"/>
    <w:rsid w:val="007F6574"/>
    <w:rsid w:val="0081588C"/>
    <w:rsid w:val="00825642"/>
    <w:rsid w:val="008301DA"/>
    <w:rsid w:val="00831057"/>
    <w:rsid w:val="00837EF8"/>
    <w:rsid w:val="0083D16D"/>
    <w:rsid w:val="0084119C"/>
    <w:rsid w:val="00850CD4"/>
    <w:rsid w:val="008515D6"/>
    <w:rsid w:val="00852CC8"/>
    <w:rsid w:val="0085337C"/>
    <w:rsid w:val="00854A49"/>
    <w:rsid w:val="008578D0"/>
    <w:rsid w:val="008624DE"/>
    <w:rsid w:val="008634EB"/>
    <w:rsid w:val="008662E1"/>
    <w:rsid w:val="00866945"/>
    <w:rsid w:val="00876BD5"/>
    <w:rsid w:val="008918CD"/>
    <w:rsid w:val="00894551"/>
    <w:rsid w:val="00897C84"/>
    <w:rsid w:val="008A06BE"/>
    <w:rsid w:val="008A56FD"/>
    <w:rsid w:val="008D3DA6"/>
    <w:rsid w:val="008D5DA3"/>
    <w:rsid w:val="008E03C4"/>
    <w:rsid w:val="008E0E1E"/>
    <w:rsid w:val="008E70F7"/>
    <w:rsid w:val="008F1D3B"/>
    <w:rsid w:val="008F242E"/>
    <w:rsid w:val="008F7444"/>
    <w:rsid w:val="008F7A15"/>
    <w:rsid w:val="0091321C"/>
    <w:rsid w:val="00913788"/>
    <w:rsid w:val="0091399A"/>
    <w:rsid w:val="00922D75"/>
    <w:rsid w:val="00926791"/>
    <w:rsid w:val="00926F80"/>
    <w:rsid w:val="0093661C"/>
    <w:rsid w:val="00940736"/>
    <w:rsid w:val="00941253"/>
    <w:rsid w:val="00944768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3C43"/>
    <w:rsid w:val="009A5A90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2DEA"/>
    <w:rsid w:val="009E5DBA"/>
    <w:rsid w:val="009E636B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75FE"/>
    <w:rsid w:val="00A82FCC"/>
    <w:rsid w:val="00A8479D"/>
    <w:rsid w:val="00A906A4"/>
    <w:rsid w:val="00A97953"/>
    <w:rsid w:val="00AA574E"/>
    <w:rsid w:val="00AB0F35"/>
    <w:rsid w:val="00AD13B9"/>
    <w:rsid w:val="00AD275B"/>
    <w:rsid w:val="00AD324E"/>
    <w:rsid w:val="00AD5B51"/>
    <w:rsid w:val="00AD7B78"/>
    <w:rsid w:val="00AF4118"/>
    <w:rsid w:val="00AF783F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441F"/>
    <w:rsid w:val="00B45C31"/>
    <w:rsid w:val="00B47534"/>
    <w:rsid w:val="00B50B89"/>
    <w:rsid w:val="00B52AFB"/>
    <w:rsid w:val="00B5557E"/>
    <w:rsid w:val="00B57573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6D07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0743"/>
    <w:rsid w:val="00C8586A"/>
    <w:rsid w:val="00CA2B4F"/>
    <w:rsid w:val="00CA4EB3"/>
    <w:rsid w:val="00CA5DB0"/>
    <w:rsid w:val="00CC084E"/>
    <w:rsid w:val="00CC58ED"/>
    <w:rsid w:val="00CD075D"/>
    <w:rsid w:val="00CE20C9"/>
    <w:rsid w:val="00D0135E"/>
    <w:rsid w:val="00D03A57"/>
    <w:rsid w:val="00D13AD5"/>
    <w:rsid w:val="00D145EC"/>
    <w:rsid w:val="00D17445"/>
    <w:rsid w:val="00D355FB"/>
    <w:rsid w:val="00D43C0B"/>
    <w:rsid w:val="00D44A74"/>
    <w:rsid w:val="00D521A9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7947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57243"/>
    <w:rsid w:val="00E64FB2"/>
    <w:rsid w:val="00E67B7D"/>
    <w:rsid w:val="00E80A43"/>
    <w:rsid w:val="00E81E2C"/>
    <w:rsid w:val="00E82FBF"/>
    <w:rsid w:val="00E97965"/>
    <w:rsid w:val="00EA662E"/>
    <w:rsid w:val="00EB5D2F"/>
    <w:rsid w:val="00EC10EC"/>
    <w:rsid w:val="00EC3C32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56041"/>
    <w:rsid w:val="00F64378"/>
    <w:rsid w:val="00F673C2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1722228"/>
    <w:rsid w:val="0255B439"/>
    <w:rsid w:val="0270C9ED"/>
    <w:rsid w:val="038AF9D4"/>
    <w:rsid w:val="03BAC62A"/>
    <w:rsid w:val="03CF3FAA"/>
    <w:rsid w:val="05E9183F"/>
    <w:rsid w:val="0624D952"/>
    <w:rsid w:val="06FBD700"/>
    <w:rsid w:val="08F81FC4"/>
    <w:rsid w:val="0B9B5F9A"/>
    <w:rsid w:val="0C181963"/>
    <w:rsid w:val="0C435178"/>
    <w:rsid w:val="0C4AE3A5"/>
    <w:rsid w:val="0D53002E"/>
    <w:rsid w:val="0D7F207A"/>
    <w:rsid w:val="0DE82E1A"/>
    <w:rsid w:val="0E723104"/>
    <w:rsid w:val="0F973A4F"/>
    <w:rsid w:val="10175E4D"/>
    <w:rsid w:val="112F4172"/>
    <w:rsid w:val="1158804E"/>
    <w:rsid w:val="11B9378F"/>
    <w:rsid w:val="11C3CA95"/>
    <w:rsid w:val="12117264"/>
    <w:rsid w:val="1333FB18"/>
    <w:rsid w:val="13A57998"/>
    <w:rsid w:val="144B53B4"/>
    <w:rsid w:val="151AA666"/>
    <w:rsid w:val="155F1B26"/>
    <w:rsid w:val="1583F774"/>
    <w:rsid w:val="160CFD00"/>
    <w:rsid w:val="16D19005"/>
    <w:rsid w:val="18740C91"/>
    <w:rsid w:val="187F8CC4"/>
    <w:rsid w:val="19EE1789"/>
    <w:rsid w:val="1AA5DCC3"/>
    <w:rsid w:val="1BEDAB2A"/>
    <w:rsid w:val="1C47E35D"/>
    <w:rsid w:val="1D4A1397"/>
    <w:rsid w:val="1F6DCB75"/>
    <w:rsid w:val="1F80D8EB"/>
    <w:rsid w:val="2080B8E5"/>
    <w:rsid w:val="213C24EC"/>
    <w:rsid w:val="232F4807"/>
    <w:rsid w:val="2371DF39"/>
    <w:rsid w:val="2437EE4C"/>
    <w:rsid w:val="2446E5A4"/>
    <w:rsid w:val="24A8F0DA"/>
    <w:rsid w:val="24D40D7C"/>
    <w:rsid w:val="26FB2BAA"/>
    <w:rsid w:val="2725A876"/>
    <w:rsid w:val="275FA979"/>
    <w:rsid w:val="28042583"/>
    <w:rsid w:val="291F9D71"/>
    <w:rsid w:val="29C0A480"/>
    <w:rsid w:val="2A355C22"/>
    <w:rsid w:val="2C573E33"/>
    <w:rsid w:val="2D76E678"/>
    <w:rsid w:val="2E78D7D7"/>
    <w:rsid w:val="2F526874"/>
    <w:rsid w:val="2F8EDEF5"/>
    <w:rsid w:val="30EA299A"/>
    <w:rsid w:val="312AAF56"/>
    <w:rsid w:val="317BF95C"/>
    <w:rsid w:val="32DAD54E"/>
    <w:rsid w:val="32EA8210"/>
    <w:rsid w:val="330E74BE"/>
    <w:rsid w:val="33172D6A"/>
    <w:rsid w:val="33DC3E68"/>
    <w:rsid w:val="35B06E1D"/>
    <w:rsid w:val="36854BD0"/>
    <w:rsid w:val="37BEA0DD"/>
    <w:rsid w:val="380559D0"/>
    <w:rsid w:val="38286B89"/>
    <w:rsid w:val="3853CD5C"/>
    <w:rsid w:val="38F0EB9E"/>
    <w:rsid w:val="39D97986"/>
    <w:rsid w:val="39EC9C56"/>
    <w:rsid w:val="3AA35B8B"/>
    <w:rsid w:val="3BBF4D3B"/>
    <w:rsid w:val="3DF7A0FE"/>
    <w:rsid w:val="3E06D579"/>
    <w:rsid w:val="3E253741"/>
    <w:rsid w:val="3F2FD001"/>
    <w:rsid w:val="3FAA908D"/>
    <w:rsid w:val="406DE313"/>
    <w:rsid w:val="43C0291A"/>
    <w:rsid w:val="4536EC7A"/>
    <w:rsid w:val="454EBC5B"/>
    <w:rsid w:val="4668CD29"/>
    <w:rsid w:val="4782A2B5"/>
    <w:rsid w:val="49286F02"/>
    <w:rsid w:val="4B0FB23E"/>
    <w:rsid w:val="4B37D80B"/>
    <w:rsid w:val="4BA77B8B"/>
    <w:rsid w:val="4C1D9316"/>
    <w:rsid w:val="4CB7B70F"/>
    <w:rsid w:val="4D8AD667"/>
    <w:rsid w:val="4DAECE10"/>
    <w:rsid w:val="4E0AF423"/>
    <w:rsid w:val="4E4C9CA6"/>
    <w:rsid w:val="4EBD8751"/>
    <w:rsid w:val="4F231382"/>
    <w:rsid w:val="4F9E7C6F"/>
    <w:rsid w:val="4FA6C484"/>
    <w:rsid w:val="4FC99B9E"/>
    <w:rsid w:val="5139796A"/>
    <w:rsid w:val="51A0BEC9"/>
    <w:rsid w:val="529F42C3"/>
    <w:rsid w:val="52DC6270"/>
    <w:rsid w:val="52F5A835"/>
    <w:rsid w:val="533C8F2A"/>
    <w:rsid w:val="54285FFC"/>
    <w:rsid w:val="54A2C52D"/>
    <w:rsid w:val="558F977F"/>
    <w:rsid w:val="55BA4346"/>
    <w:rsid w:val="55C90928"/>
    <w:rsid w:val="57413FE0"/>
    <w:rsid w:val="5764D989"/>
    <w:rsid w:val="589E761F"/>
    <w:rsid w:val="59DD8985"/>
    <w:rsid w:val="59E97C23"/>
    <w:rsid w:val="5BE0614C"/>
    <w:rsid w:val="5C1427FC"/>
    <w:rsid w:val="5C2A6CF6"/>
    <w:rsid w:val="5D2AD480"/>
    <w:rsid w:val="5F3B6A25"/>
    <w:rsid w:val="617BA8F6"/>
    <w:rsid w:val="637BC067"/>
    <w:rsid w:val="64A0DD4C"/>
    <w:rsid w:val="64D7A6EC"/>
    <w:rsid w:val="650131E2"/>
    <w:rsid w:val="66383058"/>
    <w:rsid w:val="663BFCA9"/>
    <w:rsid w:val="665F227E"/>
    <w:rsid w:val="66B726A4"/>
    <w:rsid w:val="68016478"/>
    <w:rsid w:val="6973CF70"/>
    <w:rsid w:val="6977DAC9"/>
    <w:rsid w:val="69E59698"/>
    <w:rsid w:val="6A12BA9B"/>
    <w:rsid w:val="6A3EA19A"/>
    <w:rsid w:val="6A58513E"/>
    <w:rsid w:val="6A5857D0"/>
    <w:rsid w:val="6D450D56"/>
    <w:rsid w:val="6DD42FD0"/>
    <w:rsid w:val="6FD3F2A5"/>
    <w:rsid w:val="700D207B"/>
    <w:rsid w:val="710856B9"/>
    <w:rsid w:val="71FC7A2F"/>
    <w:rsid w:val="72CF32D2"/>
    <w:rsid w:val="73F5F824"/>
    <w:rsid w:val="74B8197E"/>
    <w:rsid w:val="754194CB"/>
    <w:rsid w:val="754A4E3D"/>
    <w:rsid w:val="75505294"/>
    <w:rsid w:val="75EF1CDC"/>
    <w:rsid w:val="760036BC"/>
    <w:rsid w:val="7649B938"/>
    <w:rsid w:val="773723B1"/>
    <w:rsid w:val="778DC0A3"/>
    <w:rsid w:val="78579A52"/>
    <w:rsid w:val="79F5309F"/>
    <w:rsid w:val="7AB0F582"/>
    <w:rsid w:val="7B9A55F5"/>
    <w:rsid w:val="7C8BB5F5"/>
    <w:rsid w:val="7CD22A18"/>
    <w:rsid w:val="7EA86CCF"/>
    <w:rsid w:val="7EF3C626"/>
    <w:rsid w:val="7F05A86C"/>
    <w:rsid w:val="7F94D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DC50676D-620B-41BC-8736-5FE01CB50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rsid w:val="007B2199"/>
    <w:rPr>
      <w:rFonts w:ascii="Arial" w:hAnsi="Arial"/>
      <w:lang w:eastAsia="en-US"/>
    </w:rPr>
  </w:style>
  <w:style w:type="character" w:styleId="aa">
    <w:name w:val="Hyperlink"/>
    <w:uiPriority w:val="99"/>
    <w:unhideWhenUsed/>
    <w:rsid w:val="004F3302"/>
    <w:rPr>
      <w:color w:val="0000FF"/>
      <w:u w:val="single"/>
    </w:rPr>
  </w:style>
  <w:style w:type="character" w:customStyle="1" w:styleId="NOChar">
    <w:name w:val="NO Char"/>
    <w:link w:val="NO"/>
    <w:qFormat/>
    <w:locked/>
    <w:rsid w:val="000519A9"/>
  </w:style>
  <w:style w:type="paragraph" w:customStyle="1" w:styleId="NO">
    <w:name w:val="NO"/>
    <w:basedOn w:val="a"/>
    <w:link w:val="NOChar"/>
    <w:qFormat/>
    <w:rsid w:val="000519A9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lang w:eastAsia="en-GB"/>
    </w:rPr>
  </w:style>
  <w:style w:type="table" w:styleId="ab">
    <w:name w:val="Table Grid"/>
    <w:basedOn w:val="a1"/>
    <w:rsid w:val="000519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rsid w:val="008301DA"/>
    <w:rPr>
      <w:sz w:val="21"/>
      <w:szCs w:val="21"/>
    </w:rPr>
  </w:style>
  <w:style w:type="paragraph" w:styleId="ad">
    <w:name w:val="annotation subject"/>
    <w:basedOn w:val="a5"/>
    <w:next w:val="a5"/>
    <w:link w:val="Char0"/>
    <w:rsid w:val="008301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8301DA"/>
    <w:rPr>
      <w:rFonts w:ascii="Arial" w:hAnsi="Arial"/>
      <w:lang w:eastAsia="en-US"/>
    </w:rPr>
  </w:style>
  <w:style w:type="character" w:customStyle="1" w:styleId="Char0">
    <w:name w:val="批注主题 Char"/>
    <w:basedOn w:val="Char"/>
    <w:link w:val="ad"/>
    <w:rsid w:val="008301DA"/>
    <w:rPr>
      <w:rFonts w:ascii="Arial" w:hAnsi="Arial"/>
      <w:b/>
      <w:bCs/>
      <w:lang w:eastAsia="en-US"/>
    </w:rPr>
  </w:style>
  <w:style w:type="paragraph" w:styleId="ae">
    <w:name w:val="Balloon Text"/>
    <w:basedOn w:val="a"/>
    <w:link w:val="Char1"/>
    <w:semiHidden/>
    <w:unhideWhenUsed/>
    <w:rsid w:val="008301DA"/>
    <w:rPr>
      <w:sz w:val="18"/>
      <w:szCs w:val="18"/>
    </w:rPr>
  </w:style>
  <w:style w:type="character" w:customStyle="1" w:styleId="Char1">
    <w:name w:val="批注框文本 Char"/>
    <w:basedOn w:val="a0"/>
    <w:link w:val="ae"/>
    <w:semiHidden/>
    <w:rsid w:val="008301DA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HideFromDelve xmlns="71c5aaf6-e6ce-465b-b873-5148d2a4c105">false</HideFromDelve>
    <_dlc_DocId xmlns="71c5aaf6-e6ce-465b-b873-5148d2a4c105">5AIRPNAIUNRU-2028481721-9113</_dlc_DocId>
    <_dlc_DocIdUrl xmlns="71c5aaf6-e6ce-465b-b873-5148d2a4c105">
      <Url>https://nokia.sharepoint.com/sites/c5g/e2earch/_layouts/15/DocIdRedir.aspx?ID=5AIRPNAIUNRU-2028481721-9113</Url>
      <Description>5AIRPNAIUNRU-2028481721-9113</Description>
    </_dlc_DocIdUrl>
    <lcf76f155ced4ddcb4097134ff3c332f xmlns="f659f8e2-1f61-4f73-8f5e-1b768c00d15a">
      <Terms xmlns="http://schemas.microsoft.com/office/infopath/2007/PartnerControls"/>
    </lcf76f155ced4ddcb4097134ff3c332f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6DEA4F-C539-4F2C-B28D-A682AF2E535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92B324C-C04B-4BA1-9A0D-BD5C17AD8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D67AAC-E1ED-41F4-BBB4-59AE7709ACF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659f8e2-1f61-4f73-8f5e-1b768c00d15a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C3C8CD89-946D-4DD4-B1F4-7DE6069571D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52FA485-87CF-48A6-A913-0B2844D6E84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53F18D4-BD87-4707-B9AB-4019DE6B4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ZTEr06</cp:lastModifiedBy>
  <cp:revision>8</cp:revision>
  <cp:lastPrinted>2001-04-23T09:30:00Z</cp:lastPrinted>
  <dcterms:created xsi:type="dcterms:W3CDTF">2023-09-29T12:18:00Z</dcterms:created>
  <dcterms:modified xsi:type="dcterms:W3CDTF">2023-09-29T13:12:00Z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41cd889a-59b0-473e-9e91-b44adf44a294</vt:lpwstr>
  </property>
  <property fmtid="{D5CDD505-2E9C-101B-9397-08002B2CF9AE}" pid="4" name="MediaServiceImageTags">
    <vt:lpwstr/>
  </property>
</Properties>
</file>